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F0" w:rsidRDefault="00BD3DF0" w:rsidP="00BD3DF0">
      <w:pPr>
        <w:jc w:val="center"/>
        <w:rPr>
          <w:rFonts w:ascii="Times New Roman" w:hAnsi="Times New Roman" w:cs="Times New Roman"/>
          <w:b/>
          <w:sz w:val="40"/>
          <w:szCs w:val="40"/>
        </w:rPr>
      </w:pPr>
      <w:r w:rsidRPr="00BD3DF0">
        <w:rPr>
          <w:rFonts w:ascii="Times New Roman" w:hAnsi="Times New Roman" w:cs="Times New Roman"/>
          <w:b/>
          <w:sz w:val="40"/>
          <w:szCs w:val="40"/>
        </w:rPr>
        <w:t>Rechtbank eerste aanleg Gent, 19 februari 2014, 20</w:t>
      </w:r>
      <w:r w:rsidRPr="00BD3DF0">
        <w:rPr>
          <w:rFonts w:ascii="Times New Roman" w:hAnsi="Times New Roman" w:cs="Times New Roman"/>
          <w:b/>
          <w:sz w:val="40"/>
          <w:szCs w:val="40"/>
          <w:vertAlign w:val="superscript"/>
        </w:rPr>
        <w:t>ste</w:t>
      </w:r>
      <w:r w:rsidRPr="00BD3DF0">
        <w:rPr>
          <w:rFonts w:ascii="Times New Roman" w:hAnsi="Times New Roman" w:cs="Times New Roman"/>
          <w:b/>
          <w:sz w:val="40"/>
          <w:szCs w:val="40"/>
        </w:rPr>
        <w:t xml:space="preserve"> kamer</w:t>
      </w:r>
    </w:p>
    <w:p w:rsidR="00D67737" w:rsidRPr="00D67737" w:rsidRDefault="00D67737" w:rsidP="00D67737">
      <w:pPr>
        <w:rPr>
          <w:rFonts w:ascii="Times New Roman" w:hAnsi="Times New Roman" w:cs="Times New Roman"/>
          <w:sz w:val="24"/>
          <w:szCs w:val="24"/>
        </w:rPr>
      </w:pPr>
      <w:proofErr w:type="spellStart"/>
      <w:r w:rsidRPr="00D67737">
        <w:rPr>
          <w:rFonts w:ascii="Times New Roman" w:hAnsi="Times New Roman" w:cs="Times New Roman"/>
          <w:sz w:val="24"/>
          <w:szCs w:val="24"/>
        </w:rPr>
        <w:t>Nt</w:t>
      </w:r>
      <w:proofErr w:type="spellEnd"/>
      <w:r w:rsidRPr="00D67737">
        <w:rPr>
          <w:rFonts w:ascii="Times New Roman" w:hAnsi="Times New Roman" w:cs="Times New Roman"/>
          <w:sz w:val="24"/>
          <w:szCs w:val="24"/>
        </w:rPr>
        <w:t xml:space="preserve">. </w:t>
      </w:r>
      <w:proofErr w:type="spellStart"/>
      <w:r w:rsidRPr="00D67737">
        <w:rPr>
          <w:rFonts w:ascii="Times New Roman" w:hAnsi="Times New Roman" w:cs="Times New Roman"/>
          <w:sz w:val="24"/>
          <w:szCs w:val="24"/>
        </w:rPr>
        <w:t>Nr</w:t>
      </w:r>
      <w:proofErr w:type="spellEnd"/>
      <w:r w:rsidRPr="00D67737">
        <w:rPr>
          <w:rFonts w:ascii="Times New Roman" w:hAnsi="Times New Roman" w:cs="Times New Roman"/>
          <w:sz w:val="24"/>
          <w:szCs w:val="24"/>
        </w:rPr>
        <w:t>: GE69.98.3131-13 en S/2012/1029-V</w:t>
      </w:r>
      <w:bookmarkStart w:id="0" w:name="_GoBack"/>
      <w:bookmarkEnd w:id="0"/>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OPENBARE TERECHTZITTING VAN 19 FEBRUARI 2014</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rechtbank van eerste aanleg, zitting houdende te </w:t>
      </w:r>
      <w:r w:rsidR="00BD3DF0">
        <w:rPr>
          <w:rFonts w:ascii="Times New Roman" w:hAnsi="Times New Roman" w:cs="Times New Roman"/>
          <w:sz w:val="24"/>
          <w:szCs w:val="24"/>
        </w:rPr>
        <w:t xml:space="preserve">Gent, twintigste kamer (20w), </w:t>
      </w:r>
      <w:proofErr w:type="spellStart"/>
      <w:r w:rsidR="00BD3DF0">
        <w:rPr>
          <w:rFonts w:ascii="Times New Roman" w:hAnsi="Times New Roman" w:cs="Times New Roman"/>
          <w:sz w:val="24"/>
          <w:szCs w:val="24"/>
        </w:rPr>
        <w:t>all</w:t>
      </w:r>
      <w:r w:rsidRPr="00BD3DF0">
        <w:rPr>
          <w:rFonts w:ascii="Times New Roman" w:hAnsi="Times New Roman" w:cs="Times New Roman"/>
          <w:sz w:val="24"/>
          <w:szCs w:val="24"/>
        </w:rPr>
        <w:t>eenzetelend</w:t>
      </w:r>
      <w:proofErr w:type="spellEnd"/>
      <w:r w:rsidRPr="00BD3DF0">
        <w:rPr>
          <w:rFonts w:ascii="Times New Roman" w:hAnsi="Times New Roman" w:cs="Times New Roman"/>
          <w:sz w:val="24"/>
          <w:szCs w:val="24"/>
        </w:rPr>
        <w:t xml:space="preserve"> rechter, rechtsprekende in correctionele zaken, heeft het volgende vonnis uitgesproken: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Gezien de stukken van vervolging en de beschikking van de raadkamer, d.d. 6 november 2013, waarbij de </w:t>
      </w:r>
      <w:proofErr w:type="spellStart"/>
      <w:r w:rsidRPr="00BD3DF0">
        <w:rPr>
          <w:rFonts w:ascii="Times New Roman" w:hAnsi="Times New Roman" w:cs="Times New Roman"/>
          <w:sz w:val="24"/>
          <w:szCs w:val="24"/>
        </w:rPr>
        <w:t>inverdenkinggestelden</w:t>
      </w:r>
      <w:proofErr w:type="spellEnd"/>
      <w:r w:rsidRPr="00BD3DF0">
        <w:rPr>
          <w:rFonts w:ascii="Times New Roman" w:hAnsi="Times New Roman" w:cs="Times New Roman"/>
          <w:sz w:val="24"/>
          <w:szCs w:val="24"/>
        </w:rPr>
        <w:t xml:space="preserve"> verwezen werden naar de correctionele rechtbank.</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IN DE ZAAK VAN HET OPENBAAR MINISTERIE tegen: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1.</w:t>
      </w:r>
      <w:r w:rsidRPr="00BD3DF0">
        <w:rPr>
          <w:rFonts w:ascii="Times New Roman" w:hAnsi="Times New Roman" w:cs="Times New Roman"/>
          <w:sz w:val="24"/>
          <w:szCs w:val="24"/>
        </w:rPr>
        <w:tab/>
      </w:r>
      <w:r w:rsidR="00BD3DF0">
        <w:rPr>
          <w:rFonts w:ascii="Times New Roman" w:hAnsi="Times New Roman" w:cs="Times New Roman"/>
          <w:sz w:val="24"/>
          <w:szCs w:val="24"/>
        </w:rPr>
        <w:t>J.M.</w:t>
      </w:r>
      <w:r w:rsidRPr="00BD3DF0">
        <w:rPr>
          <w:rFonts w:ascii="Times New Roman" w:hAnsi="Times New Roman" w:cs="Times New Roman"/>
          <w:sz w:val="24"/>
          <w:szCs w:val="24"/>
        </w:rPr>
        <w:t xml:space="preserve">, handlanger verwerkende nijverheid, geboren te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(Syrië) op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wonende te </w:t>
      </w:r>
      <w:r w:rsidR="00BD3DF0">
        <w:rPr>
          <w:rFonts w:ascii="Times New Roman" w:hAnsi="Times New Roman" w:cs="Times New Roman"/>
          <w:sz w:val="24"/>
          <w:szCs w:val="24"/>
        </w:rPr>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2.</w:t>
      </w:r>
      <w:r w:rsidRPr="00BD3DF0">
        <w:rPr>
          <w:rFonts w:ascii="Times New Roman" w:hAnsi="Times New Roman" w:cs="Times New Roman"/>
          <w:sz w:val="24"/>
          <w:szCs w:val="24"/>
        </w:rPr>
        <w:tab/>
      </w:r>
      <w:r w:rsidR="00BD3DF0">
        <w:rPr>
          <w:rFonts w:ascii="Times New Roman" w:hAnsi="Times New Roman" w:cs="Times New Roman"/>
          <w:sz w:val="24"/>
          <w:szCs w:val="24"/>
        </w:rPr>
        <w:t>B.M.</w:t>
      </w:r>
      <w:r w:rsidRPr="00BD3DF0">
        <w:rPr>
          <w:rFonts w:ascii="Times New Roman" w:hAnsi="Times New Roman" w:cs="Times New Roman"/>
          <w:sz w:val="24"/>
          <w:szCs w:val="24"/>
        </w:rPr>
        <w:t xml:space="preserve">, arbeider, geboren te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(Syrië) op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wonende te </w:t>
      </w:r>
      <w:r w:rsidR="00BD3DF0">
        <w:rPr>
          <w:rFonts w:ascii="Times New Roman" w:hAnsi="Times New Roman" w:cs="Times New Roman"/>
          <w:sz w:val="24"/>
          <w:szCs w:val="24"/>
        </w:rPr>
        <w:t>(…)</w:t>
      </w:r>
      <w:r w:rsidRPr="00BD3DF0">
        <w:rPr>
          <w:rFonts w:ascii="Times New Roman" w:hAnsi="Times New Roman" w:cs="Times New Roman"/>
          <w:sz w:val="24"/>
          <w:szCs w:val="24"/>
        </w:rPr>
        <w:t>, met de Syrische nationaliteit,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3. </w:t>
      </w:r>
      <w:r w:rsidR="00BD3DF0">
        <w:rPr>
          <w:rFonts w:ascii="Times New Roman" w:hAnsi="Times New Roman" w:cs="Times New Roman"/>
          <w:sz w:val="24"/>
          <w:szCs w:val="24"/>
        </w:rPr>
        <w:tab/>
        <w:t>H.T.</w:t>
      </w:r>
      <w:r w:rsidRPr="00BD3DF0">
        <w:rPr>
          <w:rFonts w:ascii="Times New Roman" w:hAnsi="Times New Roman" w:cs="Times New Roman"/>
          <w:sz w:val="24"/>
          <w:szCs w:val="24"/>
        </w:rPr>
        <w:t xml:space="preserve">, besloten vennootschap met beperkte aansprakelijkheid, met zetel te </w:t>
      </w:r>
      <w:r w:rsidR="00BD3DF0">
        <w:rPr>
          <w:rFonts w:ascii="Times New Roman" w:hAnsi="Times New Roman" w:cs="Times New Roman"/>
          <w:sz w:val="24"/>
          <w:szCs w:val="24"/>
        </w:rPr>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Gelet op de beschikking van de Raadkamer van de Rechtbank van Eerste Aanleg te Gent d.d. 6 november 2013 waarbij de verdachten werden verwezen naar de Correctionele Rechtbank te Gent.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EERSTE: als aangestelde of lasthebber van de derde, namelijk in zijn hoedanigheid van zaakvoerder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TWEEDE: als aangestelde of lasthebber van de derde, namelijk in zijn hoedanigheid van feitelijk zaakvoerder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DERDE: als werkgever en rechtspersoon strafrechtelijk verantwoordelijk krachtens de artikelen 4 en 41 bis van het strafwetboek</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Verdacht van te 9992 </w:t>
      </w:r>
      <w:proofErr w:type="spellStart"/>
      <w:r w:rsidRPr="00BD3DF0">
        <w:rPr>
          <w:rFonts w:ascii="Times New Roman" w:hAnsi="Times New Roman" w:cs="Times New Roman"/>
          <w:sz w:val="24"/>
          <w:szCs w:val="24"/>
        </w:rPr>
        <w:t>Maldegem</w:t>
      </w:r>
      <w:proofErr w:type="spellEnd"/>
      <w:r w:rsidRPr="00BD3DF0">
        <w:rPr>
          <w:rFonts w:ascii="Times New Roman" w:hAnsi="Times New Roman" w:cs="Times New Roman"/>
          <w:sz w:val="24"/>
          <w:szCs w:val="24"/>
        </w:rPr>
        <w:t>, te 2660 Antwerpen en elders in het Rijk:</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b/>
          <w:sz w:val="24"/>
          <w:szCs w:val="24"/>
        </w:rPr>
        <w:t>A.</w:t>
      </w:r>
      <w:r w:rsidRPr="00BD3DF0">
        <w:rPr>
          <w:rFonts w:ascii="Times New Roman" w:hAnsi="Times New Roman" w:cs="Times New Roman"/>
          <w:sz w:val="24"/>
          <w:szCs w:val="24"/>
        </w:rPr>
        <w:t xml:space="preserve"> als werkgever, zijn aangestelde of zijn lasthebber, met inbreuk op artikel 181 van het Sociaal Strafwetboek, in strijd met de artikelen 4 tot 8 en 9bis van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w:t>
      </w:r>
      <w:r w:rsidRPr="00BD3DF0">
        <w:rPr>
          <w:rFonts w:ascii="Times New Roman" w:hAnsi="Times New Roman" w:cs="Times New Roman"/>
          <w:b/>
          <w:sz w:val="24"/>
          <w:szCs w:val="24"/>
        </w:rPr>
        <w:t>de gegevens vereist krachtens het voo</w:t>
      </w:r>
      <w:r w:rsidR="00BD3DF0">
        <w:rPr>
          <w:rFonts w:ascii="Times New Roman" w:hAnsi="Times New Roman" w:cs="Times New Roman"/>
          <w:b/>
          <w:sz w:val="24"/>
          <w:szCs w:val="24"/>
        </w:rPr>
        <w:t>rm</w:t>
      </w:r>
      <w:r w:rsidRPr="00BD3DF0">
        <w:rPr>
          <w:rFonts w:ascii="Times New Roman" w:hAnsi="Times New Roman" w:cs="Times New Roman"/>
          <w:b/>
          <w:sz w:val="24"/>
          <w:szCs w:val="24"/>
        </w:rPr>
        <w:t xml:space="preserve">elde koninklijk besluit van 5 november 2002 niet elektronisch te hebben meegedeeld aan de instelling belast met de inning van de </w:t>
      </w:r>
      <w:proofErr w:type="spellStart"/>
      <w:r w:rsidRPr="00BD3DF0">
        <w:rPr>
          <w:rFonts w:ascii="Times New Roman" w:hAnsi="Times New Roman" w:cs="Times New Roman"/>
          <w:b/>
          <w:sz w:val="24"/>
          <w:szCs w:val="24"/>
        </w:rPr>
        <w:t>socialezekerheidsbijdragen</w:t>
      </w:r>
      <w:proofErr w:type="spellEnd"/>
      <w:r w:rsidRPr="00BD3DF0">
        <w:rPr>
          <w:rFonts w:ascii="Times New Roman" w:hAnsi="Times New Roman" w:cs="Times New Roman"/>
          <w:b/>
          <w:sz w:val="24"/>
          <w:szCs w:val="24"/>
        </w:rPr>
        <w:t xml:space="preserve"> in de voorgeschreven vorm en op de voorgeschreven wijze, </w:t>
      </w:r>
      <w:r w:rsidRPr="00BD3DF0">
        <w:rPr>
          <w:rFonts w:ascii="Times New Roman" w:hAnsi="Times New Roman" w:cs="Times New Roman"/>
          <w:b/>
          <w:sz w:val="24"/>
          <w:szCs w:val="24"/>
        </w:rPr>
        <w:lastRenderedPageBreak/>
        <w:t xml:space="preserve">uiterlijk op het tijdstip waarop de- werknemer zijn prestaties aanvatte </w:t>
      </w:r>
      <w:r w:rsidRPr="00BD3DF0">
        <w:rPr>
          <w:rFonts w:ascii="Times New Roman" w:hAnsi="Times New Roman" w:cs="Times New Roman"/>
          <w:sz w:val="24"/>
          <w:szCs w:val="24"/>
        </w:rPr>
        <w:t>met betrekking tot 6 werknemers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1.</w:t>
      </w:r>
      <w:r w:rsidRPr="00BD3DF0">
        <w:rPr>
          <w:rFonts w:ascii="Times New Roman" w:hAnsi="Times New Roman" w:cs="Times New Roman"/>
          <w:sz w:val="24"/>
          <w:szCs w:val="24"/>
        </w:rPr>
        <w:tab/>
      </w:r>
      <w:r w:rsidR="00BD3DF0">
        <w:rPr>
          <w:rFonts w:ascii="Times New Roman" w:hAnsi="Times New Roman" w:cs="Times New Roman"/>
          <w:sz w:val="24"/>
          <w:szCs w:val="24"/>
        </w:rPr>
        <w:t>B.Z.</w:t>
      </w:r>
      <w:r w:rsidRPr="00BD3DF0">
        <w:rPr>
          <w:rFonts w:ascii="Times New Roman" w:hAnsi="Times New Roman" w:cs="Times New Roman"/>
          <w:sz w:val="24"/>
          <w:szCs w:val="24"/>
        </w:rPr>
        <w:t>, in de periode van augustus 2012 tot en met oktober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2.</w:t>
      </w:r>
      <w:r w:rsidRPr="00BD3DF0">
        <w:rPr>
          <w:rFonts w:ascii="Times New Roman" w:hAnsi="Times New Roman" w:cs="Times New Roman"/>
          <w:sz w:val="24"/>
          <w:szCs w:val="24"/>
        </w:rPr>
        <w:tab/>
      </w:r>
      <w:r w:rsidR="00BD3DF0">
        <w:rPr>
          <w:rFonts w:ascii="Times New Roman" w:hAnsi="Times New Roman" w:cs="Times New Roman"/>
          <w:sz w:val="24"/>
          <w:szCs w:val="24"/>
        </w:rPr>
        <w:t>A.Q.</w:t>
      </w:r>
      <w:r w:rsidRPr="00BD3DF0">
        <w:rPr>
          <w:rFonts w:ascii="Times New Roman" w:hAnsi="Times New Roman" w:cs="Times New Roman"/>
          <w:sz w:val="24"/>
          <w:szCs w:val="24"/>
        </w:rPr>
        <w:t>, op 18 december 2012 alsook op niet nader te bepalen tijdstippen in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3.</w:t>
      </w:r>
      <w:r w:rsidRPr="00BD3DF0">
        <w:rPr>
          <w:rFonts w:ascii="Times New Roman" w:hAnsi="Times New Roman" w:cs="Times New Roman"/>
          <w:sz w:val="24"/>
          <w:szCs w:val="24"/>
        </w:rPr>
        <w:tab/>
      </w:r>
      <w:r w:rsidR="00BD3DF0">
        <w:rPr>
          <w:rFonts w:ascii="Times New Roman" w:hAnsi="Times New Roman" w:cs="Times New Roman"/>
          <w:sz w:val="24"/>
          <w:szCs w:val="24"/>
        </w:rPr>
        <w:t xml:space="preserve">G.M., op </w:t>
      </w:r>
      <w:r w:rsidRPr="00BD3DF0">
        <w:rPr>
          <w:rFonts w:ascii="Times New Roman" w:hAnsi="Times New Roman" w:cs="Times New Roman"/>
          <w:sz w:val="24"/>
          <w:szCs w:val="24"/>
        </w:rPr>
        <w:t>18 december 2012 alsook op niet nader te bepalen tijdstippen in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4.</w:t>
      </w:r>
      <w:r w:rsidRPr="00BD3DF0">
        <w:rPr>
          <w:rFonts w:ascii="Times New Roman" w:hAnsi="Times New Roman" w:cs="Times New Roman"/>
          <w:sz w:val="24"/>
          <w:szCs w:val="24"/>
        </w:rPr>
        <w:tab/>
      </w:r>
      <w:r w:rsidR="00BD3DF0">
        <w:rPr>
          <w:rFonts w:ascii="Times New Roman" w:hAnsi="Times New Roman" w:cs="Times New Roman"/>
          <w:sz w:val="24"/>
          <w:szCs w:val="24"/>
        </w:rPr>
        <w:t>T.A.</w:t>
      </w:r>
      <w:r w:rsidRPr="00BD3DF0">
        <w:rPr>
          <w:rFonts w:ascii="Times New Roman" w:hAnsi="Times New Roman" w:cs="Times New Roman"/>
          <w:sz w:val="24"/>
          <w:szCs w:val="24"/>
        </w:rPr>
        <w:t>, in de periode van 18 augustus 2012 tot 18 december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5.</w:t>
      </w:r>
      <w:r w:rsidRPr="00BD3DF0">
        <w:rPr>
          <w:rFonts w:ascii="Times New Roman" w:hAnsi="Times New Roman" w:cs="Times New Roman"/>
          <w:sz w:val="24"/>
          <w:szCs w:val="24"/>
        </w:rPr>
        <w:tab/>
      </w:r>
      <w:r w:rsidR="00BD3DF0">
        <w:rPr>
          <w:rFonts w:ascii="Times New Roman" w:hAnsi="Times New Roman" w:cs="Times New Roman"/>
          <w:sz w:val="24"/>
          <w:szCs w:val="24"/>
        </w:rPr>
        <w:t>T.S.</w:t>
      </w:r>
      <w:r w:rsidRPr="00BD3DF0">
        <w:rPr>
          <w:rFonts w:ascii="Times New Roman" w:hAnsi="Times New Roman" w:cs="Times New Roman"/>
          <w:sz w:val="24"/>
          <w:szCs w:val="24"/>
        </w:rPr>
        <w:t>, op 14 juni 2013 alsook op niet nader te bepalen tijdstippen in 2013</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6.</w:t>
      </w:r>
      <w:r w:rsidRPr="00BD3DF0">
        <w:rPr>
          <w:rFonts w:ascii="Times New Roman" w:hAnsi="Times New Roman" w:cs="Times New Roman"/>
          <w:sz w:val="24"/>
          <w:szCs w:val="24"/>
        </w:rPr>
        <w:tab/>
      </w:r>
      <w:r w:rsidR="00BD3DF0">
        <w:rPr>
          <w:rFonts w:ascii="Times New Roman" w:hAnsi="Times New Roman" w:cs="Times New Roman"/>
          <w:sz w:val="24"/>
          <w:szCs w:val="24"/>
        </w:rPr>
        <w:t>S.A.</w:t>
      </w:r>
      <w:r w:rsidRPr="00BD3DF0">
        <w:rPr>
          <w:rFonts w:ascii="Times New Roman" w:hAnsi="Times New Roman" w:cs="Times New Roman"/>
          <w:sz w:val="24"/>
          <w:szCs w:val="24"/>
        </w:rPr>
        <w:t>, op 14 juni 2013 alsook op niet nader te bepalen tijdstippen in 2013</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(strafbaar met een sanctie van </w:t>
      </w:r>
      <w:r w:rsidRPr="00BD3DF0">
        <w:rPr>
          <w:rFonts w:ascii="Times New Roman" w:hAnsi="Times New Roman" w:cs="Times New Roman"/>
          <w:b/>
          <w:sz w:val="24"/>
          <w:szCs w:val="24"/>
        </w:rPr>
        <w:t>niveau 4</w:t>
      </w:r>
      <w:r w:rsidRPr="00BD3DF0">
        <w:rPr>
          <w:rFonts w:ascii="Times New Roman" w:hAnsi="Times New Roman" w:cs="Times New Roman"/>
          <w:sz w:val="24"/>
          <w:szCs w:val="24"/>
        </w:rPr>
        <w:t>, zijnde een gevangenisstraf van zes maanden tot drie jaar en/of een geldboete van 600 tot 6 000 euro (artikel 101 Sociaal Strafwetboek). De geldboete wordt vermenigvuldigd met het aantal betrokken werknemers (artikel 103 Sociaal Strafwetboek.))</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B. als werkgever, zijn aangestelde of zijn lasthebber, met inbreuk op artikel 175, §1 van het Sociaal Strafwetboek, in strijd met de wet van 30 april 1999 betreffende de tewerkstelling van buitenlandse werknemers, </w:t>
      </w:r>
      <w:r w:rsidRPr="00BD3DF0">
        <w:rPr>
          <w:rFonts w:ascii="Times New Roman" w:hAnsi="Times New Roman" w:cs="Times New Roman"/>
          <w:b/>
          <w:sz w:val="24"/>
          <w:szCs w:val="24"/>
        </w:rPr>
        <w:t>arbeid te hebben doen of laten verrichten door een buitenlandse onderdaan die niet was toegelaten of gemachtigd tot een verblijf van meer dan drie maanden of tot vestiging in België</w:t>
      </w:r>
      <w:r w:rsidRPr="00BD3DF0">
        <w:rPr>
          <w:rFonts w:ascii="Times New Roman" w:hAnsi="Times New Roman" w:cs="Times New Roman"/>
          <w:sz w:val="24"/>
          <w:szCs w:val="24"/>
        </w:rPr>
        <w:t>, met betrekking tot 6 werknemers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1.</w:t>
      </w:r>
      <w:r w:rsidRPr="00BD3DF0">
        <w:rPr>
          <w:rFonts w:ascii="Times New Roman" w:hAnsi="Times New Roman" w:cs="Times New Roman"/>
          <w:sz w:val="24"/>
          <w:szCs w:val="24"/>
        </w:rPr>
        <w:tab/>
      </w:r>
      <w:r w:rsidR="00BD3DF0">
        <w:rPr>
          <w:rFonts w:ascii="Times New Roman" w:hAnsi="Times New Roman" w:cs="Times New Roman"/>
          <w:sz w:val="24"/>
          <w:szCs w:val="24"/>
        </w:rPr>
        <w:t>B.Z.</w:t>
      </w:r>
      <w:r w:rsidRPr="00BD3DF0">
        <w:rPr>
          <w:rFonts w:ascii="Times New Roman" w:hAnsi="Times New Roman" w:cs="Times New Roman"/>
          <w:sz w:val="24"/>
          <w:szCs w:val="24"/>
        </w:rPr>
        <w:t>, Tunesiër, in de periode van augustus 2012 tot en met oktober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2.</w:t>
      </w:r>
      <w:r w:rsidRPr="00BD3DF0">
        <w:rPr>
          <w:rFonts w:ascii="Times New Roman" w:hAnsi="Times New Roman" w:cs="Times New Roman"/>
          <w:sz w:val="24"/>
          <w:szCs w:val="24"/>
        </w:rPr>
        <w:tab/>
      </w:r>
      <w:r w:rsidR="00BD3DF0">
        <w:rPr>
          <w:rFonts w:ascii="Times New Roman" w:hAnsi="Times New Roman" w:cs="Times New Roman"/>
          <w:sz w:val="24"/>
          <w:szCs w:val="24"/>
        </w:rPr>
        <w:t>A.Q.</w:t>
      </w:r>
      <w:r w:rsidRPr="00BD3DF0">
        <w:rPr>
          <w:rFonts w:ascii="Times New Roman" w:hAnsi="Times New Roman" w:cs="Times New Roman"/>
          <w:sz w:val="24"/>
          <w:szCs w:val="24"/>
        </w:rPr>
        <w:t>, Irakees, op 18 december 2012 alsook op niet nader te bepalen tijdstippen in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3.</w:t>
      </w:r>
      <w:r w:rsidRPr="00BD3DF0">
        <w:rPr>
          <w:rFonts w:ascii="Times New Roman" w:hAnsi="Times New Roman" w:cs="Times New Roman"/>
          <w:sz w:val="24"/>
          <w:szCs w:val="24"/>
        </w:rPr>
        <w:tab/>
      </w:r>
      <w:r w:rsidR="00BD3DF0">
        <w:rPr>
          <w:rFonts w:ascii="Times New Roman" w:hAnsi="Times New Roman" w:cs="Times New Roman"/>
          <w:sz w:val="24"/>
          <w:szCs w:val="24"/>
        </w:rPr>
        <w:t>G.M.</w:t>
      </w:r>
      <w:r w:rsidRPr="00BD3DF0">
        <w:rPr>
          <w:rFonts w:ascii="Times New Roman" w:hAnsi="Times New Roman" w:cs="Times New Roman"/>
          <w:sz w:val="24"/>
          <w:szCs w:val="24"/>
        </w:rPr>
        <w:t>, Syriër, op 18 december 2012 alsook op niet nader te bepalen tijdstippen in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4.</w:t>
      </w:r>
      <w:r w:rsidRPr="00BD3DF0">
        <w:rPr>
          <w:rFonts w:ascii="Times New Roman" w:hAnsi="Times New Roman" w:cs="Times New Roman"/>
          <w:sz w:val="24"/>
          <w:szCs w:val="24"/>
        </w:rPr>
        <w:tab/>
      </w:r>
      <w:r w:rsidR="00BD3DF0">
        <w:rPr>
          <w:rFonts w:ascii="Times New Roman" w:hAnsi="Times New Roman" w:cs="Times New Roman"/>
          <w:sz w:val="24"/>
          <w:szCs w:val="24"/>
        </w:rPr>
        <w:t>T.A.</w:t>
      </w:r>
      <w:r w:rsidRPr="00BD3DF0">
        <w:rPr>
          <w:rFonts w:ascii="Times New Roman" w:hAnsi="Times New Roman" w:cs="Times New Roman"/>
          <w:sz w:val="24"/>
          <w:szCs w:val="24"/>
        </w:rPr>
        <w:t xml:space="preserve">, </w:t>
      </w:r>
      <w:proofErr w:type="spellStart"/>
      <w:r w:rsidRPr="00BD3DF0">
        <w:rPr>
          <w:rFonts w:ascii="Times New Roman" w:hAnsi="Times New Roman" w:cs="Times New Roman"/>
          <w:sz w:val="24"/>
          <w:szCs w:val="24"/>
        </w:rPr>
        <w:t>Palestijn</w:t>
      </w:r>
      <w:proofErr w:type="spellEnd"/>
      <w:r w:rsidRPr="00BD3DF0">
        <w:rPr>
          <w:rFonts w:ascii="Times New Roman" w:hAnsi="Times New Roman" w:cs="Times New Roman"/>
          <w:sz w:val="24"/>
          <w:szCs w:val="24"/>
        </w:rPr>
        <w:t>, in de periode van 18 augustus 2012 tot 18 december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5.</w:t>
      </w:r>
      <w:r w:rsidRPr="00BD3DF0">
        <w:rPr>
          <w:rFonts w:ascii="Times New Roman" w:hAnsi="Times New Roman" w:cs="Times New Roman"/>
          <w:sz w:val="24"/>
          <w:szCs w:val="24"/>
        </w:rPr>
        <w:tab/>
      </w:r>
      <w:r w:rsidR="00BD3DF0">
        <w:rPr>
          <w:rFonts w:ascii="Times New Roman" w:hAnsi="Times New Roman" w:cs="Times New Roman"/>
          <w:sz w:val="24"/>
          <w:szCs w:val="24"/>
        </w:rPr>
        <w:t>T.S.</w:t>
      </w:r>
      <w:r w:rsidRPr="00BD3DF0">
        <w:rPr>
          <w:rFonts w:ascii="Times New Roman" w:hAnsi="Times New Roman" w:cs="Times New Roman"/>
          <w:sz w:val="24"/>
          <w:szCs w:val="24"/>
        </w:rPr>
        <w:t>, Roemeense, op 14 juni 2013 alsook op niet nader te bepalen tijdstippen in 2013</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6.</w:t>
      </w:r>
      <w:r w:rsidRPr="00BD3DF0">
        <w:rPr>
          <w:rFonts w:ascii="Times New Roman" w:hAnsi="Times New Roman" w:cs="Times New Roman"/>
          <w:sz w:val="24"/>
          <w:szCs w:val="24"/>
        </w:rPr>
        <w:tab/>
      </w:r>
      <w:r w:rsidR="00BD3DF0">
        <w:rPr>
          <w:rFonts w:ascii="Times New Roman" w:hAnsi="Times New Roman" w:cs="Times New Roman"/>
          <w:sz w:val="24"/>
          <w:szCs w:val="24"/>
        </w:rPr>
        <w:t>S.A.</w:t>
      </w:r>
      <w:r w:rsidRPr="00BD3DF0">
        <w:rPr>
          <w:rFonts w:ascii="Times New Roman" w:hAnsi="Times New Roman" w:cs="Times New Roman"/>
          <w:sz w:val="24"/>
          <w:szCs w:val="24"/>
        </w:rPr>
        <w:t>, Roemeen, op 14 juni 2013 alsook op niet nader te</w:t>
      </w:r>
      <w:r w:rsidR="00BD3DF0">
        <w:rPr>
          <w:rFonts w:ascii="Times New Roman" w:hAnsi="Times New Roman" w:cs="Times New Roman"/>
          <w:sz w:val="24"/>
          <w:szCs w:val="24"/>
        </w:rPr>
        <w:t xml:space="preserve"> </w:t>
      </w:r>
      <w:r w:rsidRPr="00BD3DF0">
        <w:rPr>
          <w:rFonts w:ascii="Times New Roman" w:hAnsi="Times New Roman" w:cs="Times New Roman"/>
          <w:sz w:val="24"/>
          <w:szCs w:val="24"/>
        </w:rPr>
        <w:t>bepalen tijdstippen in 2013</w:t>
      </w:r>
    </w:p>
    <w:p w:rsidR="00A0239A" w:rsidRPr="00BD3DF0" w:rsidRDefault="00A0239A" w:rsidP="00A0239A">
      <w:pPr>
        <w:rPr>
          <w:rFonts w:ascii="Times New Roman" w:hAnsi="Times New Roman" w:cs="Times New Roman"/>
          <w:b/>
          <w:sz w:val="24"/>
          <w:szCs w:val="24"/>
        </w:rPr>
      </w:pPr>
      <w:r w:rsidRPr="00BD3DF0">
        <w:rPr>
          <w:rFonts w:ascii="Times New Roman" w:hAnsi="Times New Roman" w:cs="Times New Roman"/>
          <w:sz w:val="24"/>
          <w:szCs w:val="24"/>
        </w:rPr>
        <w:t>(strafbaar met een sanctie van niveau 4, zijnde een gevangenisstraf van zes maanden tot drie jaar en/of een geldboete van 600 tot 6 000 euro (artikel 101 Sociaal Strafwetboek). De geldboete wordt vermenigvuldigd met het aantal betrokken werknemers (artikel 103 Sociaal Strafwetboek.))</w:t>
      </w:r>
    </w:p>
    <w:p w:rsidR="00A0239A" w:rsidRPr="00BD3DF0" w:rsidRDefault="00BD3DF0" w:rsidP="00A0239A">
      <w:pPr>
        <w:rPr>
          <w:rFonts w:ascii="Times New Roman" w:hAnsi="Times New Roman" w:cs="Times New Roman"/>
          <w:b/>
          <w:sz w:val="24"/>
          <w:szCs w:val="24"/>
        </w:rPr>
      </w:pPr>
      <w:r w:rsidRPr="00BD3DF0">
        <w:rPr>
          <w:rFonts w:ascii="Times New Roman" w:hAnsi="Times New Roman" w:cs="Times New Roman"/>
          <w:b/>
          <w:sz w:val="24"/>
          <w:szCs w:val="24"/>
        </w:rPr>
        <w:t>Bij</w:t>
      </w:r>
      <w:r w:rsidR="00A0239A" w:rsidRPr="00BD3DF0">
        <w:rPr>
          <w:rFonts w:ascii="Times New Roman" w:hAnsi="Times New Roman" w:cs="Times New Roman"/>
          <w:b/>
          <w:sz w:val="24"/>
          <w:szCs w:val="24"/>
        </w:rPr>
        <w:t xml:space="preserve"> samenhang: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C. het misdrijf mensenhandel te hebben gepleegd, zijnde de werving, het vervoer, de overbrenging, de huisvesting, de opvang van een persoon, de wisseling of de overdracht van de controle over hem teneinde deze persoon aan het werk te zetten of te laten aan het, werk zetten in omstandigheden die in strijd zijn' met de menselijke waardigheid, waarbij zijn </w:t>
      </w:r>
      <w:r w:rsidRPr="00BD3DF0">
        <w:rPr>
          <w:rFonts w:ascii="Times New Roman" w:hAnsi="Times New Roman" w:cs="Times New Roman"/>
          <w:sz w:val="24"/>
          <w:szCs w:val="24"/>
        </w:rPr>
        <w:lastRenderedPageBreak/>
        <w:t>toestemming van geen belang was met de omstandigheid dat het misdrijf is gepleegd door misbruik te maken van de kwetsbare toestand waarin de persoon verkeerde ten gevolge van zijn onwettige of precaire administratieve toestand, zijn precaire sociale toestand, zijn leeftijd, zwangerschap, een ziekte dan wel een lichamelijk of een geestelijk gebrek of onvolwaardigheid, met de omstandigheid dat van de betrokken activiteit een gewoonte werd gemaakt zodanig dat de betrokken persoon in feite geen andere echte en aanvaardbare keuze had dan zich te laten misbruiken, met name: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1.</w:t>
      </w:r>
      <w:r w:rsidRPr="00BD3DF0">
        <w:rPr>
          <w:rFonts w:ascii="Times New Roman" w:hAnsi="Times New Roman" w:cs="Times New Roman"/>
          <w:sz w:val="24"/>
          <w:szCs w:val="24"/>
        </w:rPr>
        <w:tab/>
      </w:r>
      <w:r w:rsidR="00BD3DF0">
        <w:rPr>
          <w:rFonts w:ascii="Times New Roman" w:hAnsi="Times New Roman" w:cs="Times New Roman"/>
          <w:sz w:val="24"/>
          <w:szCs w:val="24"/>
        </w:rPr>
        <w:t>B.Z.</w:t>
      </w:r>
      <w:r w:rsidRPr="00BD3DF0">
        <w:rPr>
          <w:rFonts w:ascii="Times New Roman" w:hAnsi="Times New Roman" w:cs="Times New Roman"/>
          <w:sz w:val="24"/>
          <w:szCs w:val="24"/>
        </w:rPr>
        <w:t xml:space="preserve">, geboren te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(Tunesië) op </w:t>
      </w:r>
      <w:r w:rsidR="00BD3DF0">
        <w:rPr>
          <w:rFonts w:ascii="Times New Roman" w:hAnsi="Times New Roman" w:cs="Times New Roman"/>
          <w:sz w:val="24"/>
          <w:szCs w:val="24"/>
        </w:rPr>
        <w:t>(…)</w:t>
      </w:r>
      <w:r w:rsidRPr="00BD3DF0">
        <w:rPr>
          <w:rFonts w:ascii="Times New Roman" w:hAnsi="Times New Roman" w:cs="Times New Roman"/>
          <w:sz w:val="24"/>
          <w:szCs w:val="24"/>
        </w:rPr>
        <w:t>, in de periode van augustus 2012 tot en met oktober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2.</w:t>
      </w:r>
      <w:r w:rsidRPr="00BD3DF0">
        <w:rPr>
          <w:rFonts w:ascii="Times New Roman" w:hAnsi="Times New Roman" w:cs="Times New Roman"/>
          <w:sz w:val="24"/>
          <w:szCs w:val="24"/>
        </w:rPr>
        <w:tab/>
      </w:r>
      <w:r w:rsidR="00BD3DF0">
        <w:rPr>
          <w:rFonts w:ascii="Times New Roman" w:hAnsi="Times New Roman" w:cs="Times New Roman"/>
          <w:sz w:val="24"/>
          <w:szCs w:val="24"/>
        </w:rPr>
        <w:t>A.Q.</w:t>
      </w:r>
      <w:r w:rsidRPr="00BD3DF0">
        <w:rPr>
          <w:rFonts w:ascii="Times New Roman" w:hAnsi="Times New Roman" w:cs="Times New Roman"/>
          <w:sz w:val="24"/>
          <w:szCs w:val="24"/>
        </w:rPr>
        <w:t xml:space="preserve">, geboren te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(Irak) op </w:t>
      </w:r>
      <w:r w:rsidR="00BD3DF0">
        <w:rPr>
          <w:rFonts w:ascii="Times New Roman" w:hAnsi="Times New Roman" w:cs="Times New Roman"/>
          <w:sz w:val="24"/>
          <w:szCs w:val="24"/>
        </w:rPr>
        <w:t>(…)</w:t>
      </w:r>
      <w:r w:rsidRPr="00BD3DF0">
        <w:rPr>
          <w:rFonts w:ascii="Times New Roman" w:hAnsi="Times New Roman" w:cs="Times New Roman"/>
          <w:sz w:val="24"/>
          <w:szCs w:val="24"/>
        </w:rPr>
        <w:t>, op 18 december 2012 alsook op niet nader te bepalen tijdstippen in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3.</w:t>
      </w:r>
      <w:r w:rsidRPr="00BD3DF0">
        <w:rPr>
          <w:rFonts w:ascii="Times New Roman" w:hAnsi="Times New Roman" w:cs="Times New Roman"/>
          <w:sz w:val="24"/>
          <w:szCs w:val="24"/>
        </w:rPr>
        <w:tab/>
      </w:r>
      <w:r w:rsidR="00BD3DF0">
        <w:rPr>
          <w:rFonts w:ascii="Times New Roman" w:hAnsi="Times New Roman" w:cs="Times New Roman"/>
          <w:sz w:val="24"/>
          <w:szCs w:val="24"/>
        </w:rPr>
        <w:t>G.M.</w:t>
      </w:r>
      <w:r w:rsidRPr="00BD3DF0">
        <w:rPr>
          <w:rFonts w:ascii="Times New Roman" w:hAnsi="Times New Roman" w:cs="Times New Roman"/>
          <w:sz w:val="24"/>
          <w:szCs w:val="24"/>
        </w:rPr>
        <w:t xml:space="preserve">, geboren te </w:t>
      </w:r>
      <w:r w:rsidR="00BD3DF0">
        <w:rPr>
          <w:rFonts w:ascii="Times New Roman" w:hAnsi="Times New Roman" w:cs="Times New Roman"/>
          <w:sz w:val="24"/>
          <w:szCs w:val="24"/>
        </w:rPr>
        <w:t xml:space="preserve">(…) </w:t>
      </w:r>
      <w:r w:rsidRPr="00BD3DF0">
        <w:rPr>
          <w:rFonts w:ascii="Times New Roman" w:hAnsi="Times New Roman" w:cs="Times New Roman"/>
          <w:sz w:val="24"/>
          <w:szCs w:val="24"/>
        </w:rPr>
        <w:t xml:space="preserve">(Syrië) op </w:t>
      </w:r>
      <w:r w:rsidR="00BD3DF0">
        <w:rPr>
          <w:rFonts w:ascii="Times New Roman" w:hAnsi="Times New Roman" w:cs="Times New Roman"/>
          <w:sz w:val="24"/>
          <w:szCs w:val="24"/>
        </w:rPr>
        <w:t>(…)</w:t>
      </w:r>
      <w:r w:rsidRPr="00BD3DF0">
        <w:rPr>
          <w:rFonts w:ascii="Times New Roman" w:hAnsi="Times New Roman" w:cs="Times New Roman"/>
          <w:sz w:val="24"/>
          <w:szCs w:val="24"/>
        </w:rPr>
        <w:t>, op 18 december 2012 alsook op niet nader te bepalen tijdstippen in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4.</w:t>
      </w:r>
      <w:r w:rsidRPr="00BD3DF0">
        <w:rPr>
          <w:rFonts w:ascii="Times New Roman" w:hAnsi="Times New Roman" w:cs="Times New Roman"/>
          <w:sz w:val="24"/>
          <w:szCs w:val="24"/>
        </w:rPr>
        <w:tab/>
      </w:r>
      <w:r w:rsidR="00BD3DF0">
        <w:rPr>
          <w:rFonts w:ascii="Times New Roman" w:hAnsi="Times New Roman" w:cs="Times New Roman"/>
          <w:sz w:val="24"/>
          <w:szCs w:val="24"/>
        </w:rPr>
        <w:t>T.A.</w:t>
      </w:r>
      <w:r w:rsidRPr="00BD3DF0">
        <w:rPr>
          <w:rFonts w:ascii="Times New Roman" w:hAnsi="Times New Roman" w:cs="Times New Roman"/>
          <w:sz w:val="24"/>
          <w:szCs w:val="24"/>
        </w:rPr>
        <w:t xml:space="preserve">, van Palestijnse herkomst, geboren op </w:t>
      </w:r>
      <w:r w:rsidR="00BD3DF0">
        <w:rPr>
          <w:rFonts w:ascii="Times New Roman" w:hAnsi="Times New Roman" w:cs="Times New Roman"/>
          <w:sz w:val="24"/>
          <w:szCs w:val="24"/>
        </w:rPr>
        <w:t>(…)</w:t>
      </w:r>
      <w:r w:rsidRPr="00BD3DF0">
        <w:rPr>
          <w:rFonts w:ascii="Times New Roman" w:hAnsi="Times New Roman" w:cs="Times New Roman"/>
          <w:sz w:val="24"/>
          <w:szCs w:val="24"/>
        </w:rPr>
        <w:t>, in de periode van 18 augustus 2012 tot 18 december 2012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5.</w:t>
      </w:r>
      <w:r w:rsidRPr="00BD3DF0">
        <w:rPr>
          <w:rFonts w:ascii="Times New Roman" w:hAnsi="Times New Roman" w:cs="Times New Roman"/>
          <w:sz w:val="24"/>
          <w:szCs w:val="24"/>
        </w:rPr>
        <w:tab/>
      </w:r>
      <w:r w:rsidR="00BD3DF0">
        <w:rPr>
          <w:rFonts w:ascii="Times New Roman" w:hAnsi="Times New Roman" w:cs="Times New Roman"/>
          <w:sz w:val="24"/>
          <w:szCs w:val="24"/>
        </w:rPr>
        <w:t>T.S.</w:t>
      </w:r>
      <w:r w:rsidRPr="00BD3DF0">
        <w:rPr>
          <w:rFonts w:ascii="Times New Roman" w:hAnsi="Times New Roman" w:cs="Times New Roman"/>
          <w:sz w:val="24"/>
          <w:szCs w:val="24"/>
        </w:rPr>
        <w:t xml:space="preserve">, geboren te Roemenië op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op </w:t>
      </w:r>
      <w:r w:rsidR="00BD3DF0">
        <w:rPr>
          <w:rFonts w:ascii="Times New Roman" w:hAnsi="Times New Roman" w:cs="Times New Roman"/>
          <w:sz w:val="24"/>
          <w:szCs w:val="24"/>
        </w:rPr>
        <w:t xml:space="preserve">14 juni 2013 </w:t>
      </w:r>
      <w:r w:rsidRPr="00BD3DF0">
        <w:rPr>
          <w:rFonts w:ascii="Times New Roman" w:hAnsi="Times New Roman" w:cs="Times New Roman"/>
          <w:sz w:val="24"/>
          <w:szCs w:val="24"/>
        </w:rPr>
        <w:t>alsook op niet nader te bepalen tijdstippen in 2013</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6.</w:t>
      </w:r>
      <w:r w:rsidRPr="00BD3DF0">
        <w:rPr>
          <w:rFonts w:ascii="Times New Roman" w:hAnsi="Times New Roman" w:cs="Times New Roman"/>
          <w:sz w:val="24"/>
          <w:szCs w:val="24"/>
        </w:rPr>
        <w:tab/>
      </w:r>
      <w:r w:rsidR="00BD3DF0">
        <w:rPr>
          <w:rFonts w:ascii="Times New Roman" w:hAnsi="Times New Roman" w:cs="Times New Roman"/>
          <w:sz w:val="24"/>
          <w:szCs w:val="24"/>
        </w:rPr>
        <w:t>S.A.</w:t>
      </w:r>
      <w:r w:rsidRPr="00BD3DF0">
        <w:rPr>
          <w:rFonts w:ascii="Times New Roman" w:hAnsi="Times New Roman" w:cs="Times New Roman"/>
          <w:sz w:val="24"/>
          <w:szCs w:val="24"/>
        </w:rPr>
        <w:t xml:space="preserve">, geboren te Roemenië op </w:t>
      </w:r>
      <w:r w:rsidR="00BD3DF0">
        <w:rPr>
          <w:rFonts w:ascii="Times New Roman" w:hAnsi="Times New Roman" w:cs="Times New Roman"/>
          <w:sz w:val="24"/>
          <w:szCs w:val="24"/>
        </w:rPr>
        <w:t>(…)</w:t>
      </w:r>
      <w:r w:rsidRPr="00BD3DF0">
        <w:rPr>
          <w:rFonts w:ascii="Times New Roman" w:hAnsi="Times New Roman" w:cs="Times New Roman"/>
          <w:sz w:val="24"/>
          <w:szCs w:val="24"/>
        </w:rPr>
        <w:t>, op 14 juni 2013 alsook op niet nader te bepalen tijdstippen in 2013</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(strafbaar overeenkomstig artikel 433septies, 6° </w:t>
      </w:r>
      <w:proofErr w:type="spellStart"/>
      <w:r w:rsidRPr="00BD3DF0">
        <w:rPr>
          <w:rFonts w:ascii="Times New Roman" w:hAnsi="Times New Roman" w:cs="Times New Roman"/>
          <w:sz w:val="24"/>
          <w:szCs w:val="24"/>
        </w:rPr>
        <w:t>Sw</w:t>
      </w:r>
      <w:proofErr w:type="spellEnd"/>
      <w:r w:rsidRPr="00BD3DF0">
        <w:rPr>
          <w:rFonts w:ascii="Times New Roman" w:hAnsi="Times New Roman" w:cs="Times New Roman"/>
          <w:sz w:val="24"/>
          <w:szCs w:val="24"/>
        </w:rPr>
        <w:t>. met opsluiting van 10 jaar tot 15 jaar en een geldboete van 1.000 tot 100.000 euro)</w:t>
      </w:r>
    </w:p>
    <w:p w:rsidR="00A0239A" w:rsidRPr="00BD3DF0" w:rsidRDefault="00A0239A" w:rsidP="00A0239A">
      <w:pPr>
        <w:rPr>
          <w:rFonts w:ascii="Times New Roman" w:hAnsi="Times New Roman" w:cs="Times New Roman"/>
          <w:b/>
          <w:sz w:val="24"/>
          <w:szCs w:val="24"/>
        </w:rPr>
      </w:pPr>
      <w:r w:rsidRPr="00BD3DF0">
        <w:rPr>
          <w:rFonts w:ascii="Times New Roman" w:hAnsi="Times New Roman" w:cs="Times New Roman"/>
          <w:b/>
          <w:sz w:val="24"/>
          <w:szCs w:val="24"/>
        </w:rPr>
        <w:t>DE DERDE:</w:t>
      </w:r>
    </w:p>
    <w:p w:rsidR="00A0239A"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Gedagvaard teneinde zich, in het geval zij zelf niet strafrechtelijk verantwoordelijk wordt verklaard voor de feiten A tot en met C, burgerrechtelijk aansprakelijk te horen verklaren voor de eerste en de tweede, haar </w:t>
      </w:r>
      <w:proofErr w:type="spellStart"/>
      <w:r w:rsidRPr="00BD3DF0">
        <w:rPr>
          <w:rFonts w:ascii="Times New Roman" w:hAnsi="Times New Roman" w:cs="Times New Roman"/>
          <w:sz w:val="24"/>
          <w:szCs w:val="24"/>
        </w:rPr>
        <w:t>aangestelden</w:t>
      </w:r>
      <w:proofErr w:type="spellEnd"/>
      <w:r w:rsidRPr="00BD3DF0">
        <w:rPr>
          <w:rFonts w:ascii="Times New Roman" w:hAnsi="Times New Roman" w:cs="Times New Roman"/>
          <w:sz w:val="24"/>
          <w:szCs w:val="24"/>
        </w:rPr>
        <w:t xml:space="preserve"> of lasthebbers, voor wat de kosten en geldboeten betreft (artikel 50 bis S.W., artikelen 1382, 1383 en 1384 B.W.; artikel 12bis § 3 van het koninklijk besluit van 5 november 2002 vanaf 1 juli 2011 artikel 104 van het Sociaal Strafwetboek)</w:t>
      </w:r>
    </w:p>
    <w:p w:rsidR="00BD3DF0" w:rsidRPr="00BD3DF0" w:rsidRDefault="00BD3DF0" w:rsidP="00A0239A">
      <w:pPr>
        <w:rPr>
          <w:rFonts w:ascii="Times New Roman" w:hAnsi="Times New Roman" w:cs="Times New Roman"/>
          <w:sz w:val="24"/>
          <w:szCs w:val="24"/>
        </w:rPr>
      </w:pPr>
      <w:r>
        <w:rPr>
          <w:rFonts w:ascii="Times New Roman" w:hAnsi="Times New Roman" w:cs="Times New Roman"/>
          <w:sz w:val="24"/>
          <w:szCs w:val="24"/>
        </w:rPr>
        <w:t>***</w:t>
      </w:r>
    </w:p>
    <w:p w:rsidR="00A0239A" w:rsidRPr="00BD3DF0" w:rsidRDefault="00A0239A" w:rsidP="00A0239A">
      <w:pPr>
        <w:rPr>
          <w:rFonts w:ascii="Times New Roman" w:hAnsi="Times New Roman" w:cs="Times New Roman"/>
          <w:b/>
          <w:sz w:val="24"/>
          <w:szCs w:val="24"/>
        </w:rPr>
      </w:pPr>
      <w:r w:rsidRPr="00BD3DF0">
        <w:rPr>
          <w:rFonts w:ascii="Times New Roman" w:hAnsi="Times New Roman" w:cs="Times New Roman"/>
          <w:b/>
          <w:sz w:val="24"/>
          <w:szCs w:val="24"/>
        </w:rPr>
        <w:t>PROCEDURE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rechtbank nam inzage van de stukken van de rechtspleging. De dagvaardingen werden regelmatig betekend.</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Bij de behandeling van de zaak en in de processtukken werd gebruik gemaakt van de Nederlandse taal.</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rechtbank is voor alle feiten bevoegd, gelet op hun onderlinge samenhang.</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lastRenderedPageBreak/>
        <w:t>De beklaagden werden gedagvaard om te verschijnen op de openbare terechtzitting van 18 december 2013.</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Bij tussenvonnis d.d. 18 december 2013 werd aangesteld meester </w:t>
      </w:r>
      <w:r w:rsidR="00BD3DF0">
        <w:rPr>
          <w:rFonts w:ascii="Times New Roman" w:hAnsi="Times New Roman" w:cs="Times New Roman"/>
          <w:sz w:val="24"/>
          <w:szCs w:val="24"/>
        </w:rPr>
        <w:t>F.</w:t>
      </w:r>
      <w:r w:rsidRPr="00BD3DF0">
        <w:rPr>
          <w:rFonts w:ascii="Times New Roman" w:hAnsi="Times New Roman" w:cs="Times New Roman"/>
          <w:sz w:val="24"/>
          <w:szCs w:val="24"/>
        </w:rPr>
        <w:t xml:space="preserve">, advocaat te </w:t>
      </w:r>
      <w:r w:rsidR="00BD3DF0">
        <w:rPr>
          <w:rFonts w:ascii="Times New Roman" w:hAnsi="Times New Roman" w:cs="Times New Roman"/>
          <w:sz w:val="24"/>
          <w:szCs w:val="24"/>
        </w:rPr>
        <w:t>(…)</w:t>
      </w:r>
      <w:r w:rsidRPr="00BD3DF0">
        <w:rPr>
          <w:rFonts w:ascii="Times New Roman" w:hAnsi="Times New Roman" w:cs="Times New Roman"/>
          <w:sz w:val="24"/>
          <w:szCs w:val="24"/>
        </w:rPr>
        <w:t xml:space="preserve"> als lasthebber ad hoc voor de BVBA </w:t>
      </w:r>
      <w:r w:rsidR="00BD3DF0">
        <w:rPr>
          <w:rFonts w:ascii="Times New Roman" w:hAnsi="Times New Roman" w:cs="Times New Roman"/>
          <w:sz w:val="24"/>
          <w:szCs w:val="24"/>
        </w:rPr>
        <w:t>H.T.</w:t>
      </w:r>
      <w:r w:rsidRPr="00BD3DF0">
        <w:rPr>
          <w:rFonts w:ascii="Times New Roman" w:hAnsi="Times New Roman" w:cs="Times New Roman"/>
          <w:sz w:val="24"/>
          <w:szCs w:val="24"/>
        </w:rPr>
        <w:t xml:space="preserve">, gevestigd te </w:t>
      </w:r>
      <w:r w:rsidR="00BD3DF0">
        <w:rPr>
          <w:rFonts w:ascii="Times New Roman" w:hAnsi="Times New Roman" w:cs="Times New Roman"/>
          <w:sz w:val="24"/>
          <w:szCs w:val="24"/>
        </w:rPr>
        <w:t>(…)</w:t>
      </w:r>
      <w:r w:rsidRPr="00BD3DF0">
        <w:rPr>
          <w:rFonts w:ascii="Times New Roman" w:hAnsi="Times New Roman" w:cs="Times New Roman"/>
          <w:sz w:val="24"/>
          <w:szCs w:val="24"/>
        </w:rPr>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zaak werd voor behandeling uitgesteld naar de terechtzitting van 15 januari 2014.</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rechtbank aanhoorde op de terechtzitting van 15 januari 2014</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w:t>
      </w:r>
      <w:r w:rsidRPr="00BD3DF0">
        <w:rPr>
          <w:rFonts w:ascii="Times New Roman" w:hAnsi="Times New Roman" w:cs="Times New Roman"/>
          <w:sz w:val="24"/>
          <w:szCs w:val="24"/>
        </w:rPr>
        <w:tab/>
        <w:t xml:space="preserve">de middelen en de conclusies van de BURGERLIJKE PARTIJ, </w:t>
      </w:r>
      <w:r w:rsidR="00BD3DF0">
        <w:rPr>
          <w:rFonts w:ascii="Times New Roman" w:hAnsi="Times New Roman" w:cs="Times New Roman"/>
          <w:sz w:val="24"/>
          <w:szCs w:val="24"/>
        </w:rPr>
        <w:t>Z.B.</w:t>
      </w:r>
      <w:r w:rsidRPr="00BD3DF0">
        <w:rPr>
          <w:rFonts w:ascii="Times New Roman" w:hAnsi="Times New Roman" w:cs="Times New Roman"/>
          <w:sz w:val="24"/>
          <w:szCs w:val="24"/>
        </w:rPr>
        <w:t xml:space="preserve">, woonstkeuze doende op het, adres van VZW </w:t>
      </w:r>
      <w:proofErr w:type="spellStart"/>
      <w:r w:rsidRPr="00BD3DF0">
        <w:rPr>
          <w:rFonts w:ascii="Times New Roman" w:hAnsi="Times New Roman" w:cs="Times New Roman"/>
          <w:sz w:val="24"/>
          <w:szCs w:val="24"/>
        </w:rPr>
        <w:t>Payok</w:t>
      </w:r>
      <w:r w:rsidR="00BD3DF0">
        <w:rPr>
          <w:rFonts w:ascii="Times New Roman" w:hAnsi="Times New Roman" w:cs="Times New Roman"/>
          <w:sz w:val="24"/>
          <w:szCs w:val="24"/>
        </w:rPr>
        <w:t>e</w:t>
      </w:r>
      <w:proofErr w:type="spellEnd"/>
      <w:r w:rsidRPr="00BD3DF0">
        <w:rPr>
          <w:rFonts w:ascii="Times New Roman" w:hAnsi="Times New Roman" w:cs="Times New Roman"/>
          <w:sz w:val="24"/>
          <w:szCs w:val="24"/>
        </w:rPr>
        <w:t xml:space="preserve"> te 2000 Antwerpen, </w:t>
      </w:r>
      <w:proofErr w:type="spellStart"/>
      <w:r w:rsidRPr="00BD3DF0">
        <w:rPr>
          <w:rFonts w:ascii="Times New Roman" w:hAnsi="Times New Roman" w:cs="Times New Roman"/>
          <w:sz w:val="24"/>
          <w:szCs w:val="24"/>
        </w:rPr>
        <w:t>Leguit</w:t>
      </w:r>
      <w:proofErr w:type="spellEnd"/>
      <w:r w:rsidRPr="00BD3DF0">
        <w:rPr>
          <w:rFonts w:ascii="Times New Roman" w:hAnsi="Times New Roman" w:cs="Times New Roman"/>
          <w:sz w:val="24"/>
          <w:szCs w:val="24"/>
        </w:rPr>
        <w:t xml:space="preserve"> 4, in zijn eis tegen de beklaagden, voorgedragen door meester </w:t>
      </w:r>
      <w:r w:rsidR="00BD3DF0">
        <w:rPr>
          <w:rFonts w:ascii="Times New Roman" w:hAnsi="Times New Roman" w:cs="Times New Roman"/>
          <w:sz w:val="24"/>
          <w:szCs w:val="24"/>
        </w:rPr>
        <w:t>K.</w:t>
      </w:r>
      <w:r w:rsidRPr="00BD3DF0">
        <w:rPr>
          <w:rFonts w:ascii="Times New Roman" w:hAnsi="Times New Roman" w:cs="Times New Roman"/>
          <w:sz w:val="24"/>
          <w:szCs w:val="24"/>
        </w:rPr>
        <w:t xml:space="preserve">, advocaat te </w:t>
      </w:r>
      <w:r w:rsidR="00BD3DF0">
        <w:rPr>
          <w:rFonts w:ascii="Times New Roman" w:hAnsi="Times New Roman" w:cs="Times New Roman"/>
          <w:sz w:val="24"/>
          <w:szCs w:val="24"/>
        </w:rPr>
        <w:t>(…)</w:t>
      </w:r>
      <w:r w:rsidRPr="00BD3DF0">
        <w:rPr>
          <w:rFonts w:ascii="Times New Roman" w:hAnsi="Times New Roman" w:cs="Times New Roman"/>
          <w:sz w:val="24"/>
          <w:szCs w:val="24"/>
        </w:rPr>
        <w:t>, die hem ter terechtzitting vertegenwoordigt;</w:t>
      </w:r>
    </w:p>
    <w:p w:rsidR="00A0239A" w:rsidRPr="00BD3DF0" w:rsidRDefault="00BD3DF0" w:rsidP="00A0239A">
      <w:pPr>
        <w:rPr>
          <w:rFonts w:ascii="Times New Roman" w:hAnsi="Times New Roman" w:cs="Times New Roman"/>
          <w:sz w:val="24"/>
          <w:szCs w:val="24"/>
        </w:rPr>
      </w:pPr>
      <w:r>
        <w:rPr>
          <w:rFonts w:ascii="Times New Roman" w:hAnsi="Times New Roman" w:cs="Times New Roman"/>
          <w:sz w:val="24"/>
          <w:szCs w:val="24"/>
        </w:rPr>
        <w:t>-</w:t>
      </w:r>
      <w:r w:rsidR="00A0239A" w:rsidRPr="00BD3DF0">
        <w:rPr>
          <w:rFonts w:ascii="Times New Roman" w:hAnsi="Times New Roman" w:cs="Times New Roman"/>
          <w:sz w:val="24"/>
          <w:szCs w:val="24"/>
        </w:rPr>
        <w:tab/>
        <w:t>de vordering van het openbaar ministerie, uitgesproken door de heer K., substituut arbeidsauditeur;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w:t>
      </w:r>
      <w:r w:rsidRPr="00BD3DF0">
        <w:rPr>
          <w:rFonts w:ascii="Times New Roman" w:hAnsi="Times New Roman" w:cs="Times New Roman"/>
          <w:sz w:val="24"/>
          <w:szCs w:val="24"/>
        </w:rPr>
        <w:tab/>
        <w:t>de eerste en de tweede beklaagde, in hun middelen van verdedig</w:t>
      </w:r>
      <w:r w:rsidR="00BD3DF0">
        <w:rPr>
          <w:rFonts w:ascii="Times New Roman" w:hAnsi="Times New Roman" w:cs="Times New Roman"/>
          <w:sz w:val="24"/>
          <w:szCs w:val="24"/>
        </w:rPr>
        <w:t xml:space="preserve">ing, voorgedragen door henzelf </w:t>
      </w:r>
      <w:r w:rsidRPr="00BD3DF0">
        <w:rPr>
          <w:rFonts w:ascii="Times New Roman" w:hAnsi="Times New Roman" w:cs="Times New Roman"/>
          <w:sz w:val="24"/>
          <w:szCs w:val="24"/>
        </w:rPr>
        <w:t xml:space="preserve">en bijgestaan door meester </w:t>
      </w:r>
      <w:r w:rsidR="00BD3DF0">
        <w:rPr>
          <w:rFonts w:ascii="Times New Roman" w:hAnsi="Times New Roman" w:cs="Times New Roman"/>
          <w:sz w:val="24"/>
          <w:szCs w:val="24"/>
        </w:rPr>
        <w:t>S.</w:t>
      </w:r>
      <w:r w:rsidRPr="00BD3DF0">
        <w:rPr>
          <w:rFonts w:ascii="Times New Roman" w:hAnsi="Times New Roman" w:cs="Times New Roman"/>
          <w:sz w:val="24"/>
          <w:szCs w:val="24"/>
        </w:rPr>
        <w:t xml:space="preserve"> in de plaats van meester </w:t>
      </w:r>
      <w:r w:rsidR="00BD3DF0">
        <w:rPr>
          <w:rFonts w:ascii="Times New Roman" w:hAnsi="Times New Roman" w:cs="Times New Roman"/>
          <w:sz w:val="24"/>
          <w:szCs w:val="24"/>
        </w:rPr>
        <w:t>N.</w:t>
      </w:r>
      <w:r w:rsidRPr="00BD3DF0">
        <w:rPr>
          <w:rFonts w:ascii="Times New Roman" w:hAnsi="Times New Roman" w:cs="Times New Roman"/>
          <w:sz w:val="24"/>
          <w:szCs w:val="24"/>
        </w:rPr>
        <w:t xml:space="preserve">, beiden advocaat te </w:t>
      </w:r>
      <w:r w:rsidR="00BD3DF0">
        <w:rPr>
          <w:rFonts w:ascii="Times New Roman" w:hAnsi="Times New Roman" w:cs="Times New Roman"/>
          <w:sz w:val="24"/>
          <w:szCs w:val="24"/>
        </w:rPr>
        <w:t>(…)</w:t>
      </w:r>
      <w:r w:rsidRPr="00BD3DF0">
        <w:rPr>
          <w:rFonts w:ascii="Times New Roman" w:hAnsi="Times New Roman" w:cs="Times New Roman"/>
          <w:sz w:val="24"/>
          <w:szCs w:val="24"/>
        </w:rPr>
        <w:t>;</w:t>
      </w:r>
    </w:p>
    <w:p w:rsidR="00A0239A"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w:t>
      </w:r>
      <w:r w:rsidR="00BD3DF0">
        <w:rPr>
          <w:rFonts w:ascii="Times New Roman" w:hAnsi="Times New Roman" w:cs="Times New Roman"/>
          <w:sz w:val="24"/>
          <w:szCs w:val="24"/>
        </w:rPr>
        <w:tab/>
      </w:r>
      <w:r w:rsidRPr="00BD3DF0">
        <w:rPr>
          <w:rFonts w:ascii="Times New Roman" w:hAnsi="Times New Roman" w:cs="Times New Roman"/>
          <w:sz w:val="24"/>
          <w:szCs w:val="24"/>
        </w:rPr>
        <w:t xml:space="preserve">de derde gedaagde/rechtspersoon, in haar middelen van verdediging, voorgedragen door meester </w:t>
      </w:r>
      <w:r w:rsidR="00B06148">
        <w:rPr>
          <w:rFonts w:ascii="Times New Roman" w:hAnsi="Times New Roman" w:cs="Times New Roman"/>
          <w:sz w:val="24"/>
          <w:szCs w:val="24"/>
        </w:rPr>
        <w:t>F.</w:t>
      </w:r>
      <w:r w:rsidRPr="00BD3DF0">
        <w:rPr>
          <w:rFonts w:ascii="Times New Roman" w:hAnsi="Times New Roman" w:cs="Times New Roman"/>
          <w:sz w:val="24"/>
          <w:szCs w:val="24"/>
        </w:rPr>
        <w:t>, advocaat voornoemd, in haar hoedanigheid van lasthebber ad hoc.</w:t>
      </w:r>
    </w:p>
    <w:p w:rsidR="00B06148" w:rsidRPr="00BD3DF0" w:rsidRDefault="00B06148" w:rsidP="00A0239A">
      <w:pPr>
        <w:rPr>
          <w:rFonts w:ascii="Times New Roman" w:hAnsi="Times New Roman" w:cs="Times New Roman"/>
          <w:sz w:val="24"/>
          <w:szCs w:val="24"/>
        </w:rPr>
      </w:pPr>
      <w:r>
        <w:rPr>
          <w:rFonts w:ascii="Times New Roman" w:hAnsi="Times New Roman" w:cs="Times New Roman"/>
          <w:sz w:val="24"/>
          <w:szCs w:val="24"/>
        </w:rPr>
        <w:t>***</w:t>
      </w:r>
    </w:p>
    <w:p w:rsidR="00B06148" w:rsidRPr="00B06148" w:rsidRDefault="00A0239A" w:rsidP="00A0239A">
      <w:pPr>
        <w:rPr>
          <w:rFonts w:ascii="Times New Roman" w:hAnsi="Times New Roman" w:cs="Times New Roman"/>
          <w:b/>
          <w:sz w:val="24"/>
          <w:szCs w:val="24"/>
        </w:rPr>
      </w:pPr>
      <w:r w:rsidRPr="00B06148">
        <w:rPr>
          <w:rFonts w:ascii="Times New Roman" w:hAnsi="Times New Roman" w:cs="Times New Roman"/>
          <w:b/>
          <w:sz w:val="24"/>
          <w:szCs w:val="24"/>
        </w:rPr>
        <w:t xml:space="preserve">OP STRAFRECHTELIJK GEBIED: </w:t>
      </w:r>
    </w:p>
    <w:p w:rsidR="00A0239A" w:rsidRPr="00B06148" w:rsidRDefault="00A0239A" w:rsidP="00A0239A">
      <w:pPr>
        <w:rPr>
          <w:rFonts w:ascii="Times New Roman" w:hAnsi="Times New Roman" w:cs="Times New Roman"/>
          <w:b/>
          <w:sz w:val="24"/>
          <w:szCs w:val="24"/>
        </w:rPr>
      </w:pPr>
      <w:r w:rsidRPr="00B06148">
        <w:rPr>
          <w:rFonts w:ascii="Times New Roman" w:hAnsi="Times New Roman" w:cs="Times New Roman"/>
          <w:b/>
          <w:sz w:val="24"/>
          <w:szCs w:val="24"/>
        </w:rPr>
        <w:t>I.</w:t>
      </w:r>
      <w:r w:rsidRPr="00B06148">
        <w:rPr>
          <w:rFonts w:ascii="Times New Roman" w:hAnsi="Times New Roman" w:cs="Times New Roman"/>
          <w:b/>
          <w:sz w:val="24"/>
          <w:szCs w:val="24"/>
        </w:rPr>
        <w:tab/>
        <w:t>De feiten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Op 13 november 2012 ontvangt de gerechtelijke politie te Gent een faxbericht van de VZW PAYOKE waarin gemeld wordt dat </w:t>
      </w:r>
      <w:r w:rsidR="00B06148">
        <w:rPr>
          <w:rFonts w:ascii="Times New Roman" w:hAnsi="Times New Roman" w:cs="Times New Roman"/>
          <w:sz w:val="24"/>
          <w:szCs w:val="24"/>
        </w:rPr>
        <w:t>B.Z.</w:t>
      </w:r>
      <w:r w:rsidRPr="00BD3DF0">
        <w:rPr>
          <w:rFonts w:ascii="Times New Roman" w:hAnsi="Times New Roman" w:cs="Times New Roman"/>
          <w:sz w:val="24"/>
          <w:szCs w:val="24"/>
        </w:rPr>
        <w:t xml:space="preserve"> slachtoffer zou zijn van mensenhandel met het oog op economische uitbuiting. De feiten zouden plaats gehad hebben in een loods gelegen te </w:t>
      </w:r>
      <w:r w:rsidR="00B06148">
        <w:rPr>
          <w:rFonts w:ascii="Times New Roman" w:hAnsi="Times New Roman" w:cs="Times New Roman"/>
          <w:sz w:val="24"/>
          <w:szCs w:val="24"/>
        </w:rPr>
        <w:t>(…)</w:t>
      </w:r>
      <w:r w:rsidRPr="00BD3DF0">
        <w:rPr>
          <w:rFonts w:ascii="Times New Roman" w:hAnsi="Times New Roman" w:cs="Times New Roman"/>
          <w:sz w:val="24"/>
          <w:szCs w:val="24"/>
        </w:rPr>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Na telefonisch contact met de VZW PAYOKE worden foto's gevoegd die - door B</w:t>
      </w:r>
      <w:r w:rsidR="00B06148">
        <w:rPr>
          <w:rFonts w:ascii="Times New Roman" w:hAnsi="Times New Roman" w:cs="Times New Roman"/>
          <w:sz w:val="24"/>
          <w:szCs w:val="24"/>
        </w:rPr>
        <w:t xml:space="preserve">.Z. </w:t>
      </w:r>
      <w:r w:rsidRPr="00BD3DF0">
        <w:rPr>
          <w:rFonts w:ascii="Times New Roman" w:hAnsi="Times New Roman" w:cs="Times New Roman"/>
          <w:sz w:val="24"/>
          <w:szCs w:val="24"/>
        </w:rPr>
        <w:t>genomen werden op de plaats van de feiten. Er wordt verduidelijkt dat het om de achterste loods zou gaan ter plaatse. Uit diezelfde fa</w:t>
      </w:r>
      <w:r w:rsidR="00B06148">
        <w:rPr>
          <w:rFonts w:ascii="Times New Roman" w:hAnsi="Times New Roman" w:cs="Times New Roman"/>
          <w:sz w:val="24"/>
          <w:szCs w:val="24"/>
        </w:rPr>
        <w:t>x zou blijken dat de werkgever B.M.</w:t>
      </w:r>
      <w:r w:rsidRPr="00BD3DF0">
        <w:rPr>
          <w:rFonts w:ascii="Times New Roman" w:hAnsi="Times New Roman" w:cs="Times New Roman"/>
          <w:sz w:val="24"/>
          <w:szCs w:val="24"/>
        </w:rPr>
        <w:t xml:space="preserve"> zou heten en zich zou verplaatsen met een voertuig Mercedes met nummerplaat </w:t>
      </w:r>
      <w:r w:rsidR="00B06148">
        <w:rPr>
          <w:rFonts w:ascii="Times New Roman" w:hAnsi="Times New Roman" w:cs="Times New Roman"/>
          <w:sz w:val="24"/>
          <w:szCs w:val="24"/>
        </w:rPr>
        <w:t>(…)</w:t>
      </w:r>
      <w:r w:rsidRPr="00BD3DF0">
        <w:rPr>
          <w:rFonts w:ascii="Times New Roman" w:hAnsi="Times New Roman" w:cs="Times New Roman"/>
          <w:sz w:val="24"/>
          <w:szCs w:val="24"/>
        </w:rPr>
        <w:t xml:space="preserve">. Deze nummerplaat is echter toegekend aan een Ford </w:t>
      </w:r>
      <w:proofErr w:type="spellStart"/>
      <w:r w:rsidRPr="00BD3DF0">
        <w:rPr>
          <w:rFonts w:ascii="Times New Roman" w:hAnsi="Times New Roman" w:cs="Times New Roman"/>
          <w:sz w:val="24"/>
          <w:szCs w:val="24"/>
        </w:rPr>
        <w:t>Mondeo</w:t>
      </w:r>
      <w:proofErr w:type="spellEnd"/>
      <w:r w:rsidRPr="00BD3DF0">
        <w:rPr>
          <w:rFonts w:ascii="Times New Roman" w:hAnsi="Times New Roman" w:cs="Times New Roman"/>
          <w:sz w:val="24"/>
          <w:szCs w:val="24"/>
        </w:rPr>
        <w:t xml:space="preserve"> op naam van </w:t>
      </w:r>
      <w:r w:rsidR="00B06148">
        <w:rPr>
          <w:rFonts w:ascii="Times New Roman" w:hAnsi="Times New Roman" w:cs="Times New Roman"/>
          <w:sz w:val="24"/>
          <w:szCs w:val="24"/>
        </w:rPr>
        <w:t>B.M.</w:t>
      </w:r>
      <w:r w:rsidRPr="00BD3DF0">
        <w:rPr>
          <w:rFonts w:ascii="Times New Roman" w:hAnsi="Times New Roman" w:cs="Times New Roman"/>
          <w:sz w:val="24"/>
          <w:szCs w:val="24"/>
        </w:rPr>
        <w:t xml:space="preserve">, die vennoot is in het bedrijf </w:t>
      </w:r>
      <w:r w:rsidR="00B06148">
        <w:rPr>
          <w:rFonts w:ascii="Times New Roman" w:hAnsi="Times New Roman" w:cs="Times New Roman"/>
          <w:sz w:val="24"/>
          <w:szCs w:val="24"/>
        </w:rPr>
        <w:t xml:space="preserve">H.T. </w:t>
      </w:r>
      <w:r w:rsidRPr="00BD3DF0">
        <w:rPr>
          <w:rFonts w:ascii="Times New Roman" w:hAnsi="Times New Roman" w:cs="Times New Roman"/>
          <w:sz w:val="24"/>
          <w:szCs w:val="24"/>
        </w:rPr>
        <w:t xml:space="preserve">BVBA. Zaakvoerder van deze firma is </w:t>
      </w:r>
      <w:r w:rsidR="00B06148">
        <w:rPr>
          <w:rFonts w:ascii="Times New Roman" w:hAnsi="Times New Roman" w:cs="Times New Roman"/>
          <w:sz w:val="24"/>
          <w:szCs w:val="24"/>
        </w:rPr>
        <w:t>J.M</w:t>
      </w:r>
      <w:r w:rsidRPr="00BD3DF0">
        <w:rPr>
          <w:rFonts w:ascii="Times New Roman" w:hAnsi="Times New Roman" w:cs="Times New Roman"/>
          <w:sz w:val="24"/>
          <w:szCs w:val="24"/>
        </w:rPr>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Wanneer de politiediensten ter plaatse gaan kijken, zien zij ter hoogte van de verste loods inderdaad een Ford </w:t>
      </w:r>
      <w:proofErr w:type="spellStart"/>
      <w:r w:rsidRPr="00BD3DF0">
        <w:rPr>
          <w:rFonts w:ascii="Times New Roman" w:hAnsi="Times New Roman" w:cs="Times New Roman"/>
          <w:sz w:val="24"/>
          <w:szCs w:val="24"/>
        </w:rPr>
        <w:t>Mondeo</w:t>
      </w:r>
      <w:proofErr w:type="spellEnd"/>
      <w:r w:rsidRPr="00BD3DF0">
        <w:rPr>
          <w:rFonts w:ascii="Times New Roman" w:hAnsi="Times New Roman" w:cs="Times New Roman"/>
          <w:sz w:val="24"/>
          <w:szCs w:val="24"/>
        </w:rPr>
        <w:t xml:space="preserve"> staan met voormelde nummerplaat, alsook een Renault </w:t>
      </w:r>
      <w:proofErr w:type="spellStart"/>
      <w:r w:rsidRPr="00BD3DF0">
        <w:rPr>
          <w:rFonts w:ascii="Times New Roman" w:hAnsi="Times New Roman" w:cs="Times New Roman"/>
          <w:sz w:val="24"/>
          <w:szCs w:val="24"/>
        </w:rPr>
        <w:t>Megane</w:t>
      </w:r>
      <w:proofErr w:type="spellEnd"/>
      <w:r w:rsidRPr="00BD3DF0">
        <w:rPr>
          <w:rFonts w:ascii="Times New Roman" w:hAnsi="Times New Roman" w:cs="Times New Roman"/>
          <w:sz w:val="24"/>
          <w:szCs w:val="24"/>
        </w:rPr>
        <w:t xml:space="preserve"> met Nederlandse nummerplaat.</w:t>
      </w:r>
    </w:p>
    <w:p w:rsidR="00A0239A" w:rsidRPr="00BD3DF0" w:rsidRDefault="00B06148" w:rsidP="00A0239A">
      <w:pPr>
        <w:rPr>
          <w:rFonts w:ascii="Times New Roman" w:hAnsi="Times New Roman" w:cs="Times New Roman"/>
          <w:sz w:val="24"/>
          <w:szCs w:val="24"/>
        </w:rPr>
      </w:pPr>
      <w:r>
        <w:rPr>
          <w:rFonts w:ascii="Times New Roman" w:hAnsi="Times New Roman" w:cs="Times New Roman"/>
          <w:sz w:val="24"/>
          <w:szCs w:val="24"/>
        </w:rPr>
        <w:t>B.Z.</w:t>
      </w:r>
      <w:r w:rsidR="00A0239A" w:rsidRPr="00BD3DF0">
        <w:rPr>
          <w:rFonts w:ascii="Times New Roman" w:hAnsi="Times New Roman" w:cs="Times New Roman"/>
          <w:sz w:val="24"/>
          <w:szCs w:val="24"/>
        </w:rPr>
        <w:t xml:space="preserve"> verklaart dat hij over geen enkel origineel document beschikt uit zijn geboorteland Tunesië. Hij stelt voor iemand in Middelburg gewerkt te hebben gedurende de maanden </w:t>
      </w:r>
      <w:r w:rsidR="00A0239A" w:rsidRPr="00BD3DF0">
        <w:rPr>
          <w:rFonts w:ascii="Times New Roman" w:hAnsi="Times New Roman" w:cs="Times New Roman"/>
          <w:sz w:val="24"/>
          <w:szCs w:val="24"/>
        </w:rPr>
        <w:lastRenderedPageBreak/>
        <w:t xml:space="preserve">augustus, september en oktober. Hij zou enkel voor de maand augustus betaald zijn. Hij diende kledij te verpakken. Het betreft tweedehandskledij die hij diende te sorteren en verpakken. In de maand oktober zou hij problemen gekregen hebben met zijn handen door aan de kledij te werken. Hij kreeg ook last aan zijn armen en aan zijn ademhaling, door het ingeademde stof. Hij zou aan zijn baas gevraagd hebben geld te geven voor medicatie, doch deze zou dit geweigerd hebben. Hij zou hem wel een soort zalf gegeven hebben. Toen hij om handschoenen en een stofmasker vroeg, werd dit geweigerd aangezien zijn baas vond dat hij dan te traag zou werken. Een mondmasker werd eveneens geweigerd omdat dit de communicatie niet ten goede zou komen. Hij werkte samen met een zekere </w:t>
      </w:r>
      <w:r w:rsidR="00060666">
        <w:rPr>
          <w:rFonts w:ascii="Times New Roman" w:hAnsi="Times New Roman" w:cs="Times New Roman"/>
          <w:sz w:val="24"/>
          <w:szCs w:val="24"/>
        </w:rPr>
        <w:t>M.B.</w:t>
      </w:r>
      <w:r w:rsidR="00A0239A" w:rsidRPr="00BD3DF0">
        <w:rPr>
          <w:rFonts w:ascii="Times New Roman" w:hAnsi="Times New Roman" w:cs="Times New Roman"/>
          <w:sz w:val="24"/>
          <w:szCs w:val="24"/>
        </w:rPr>
        <w:t xml:space="preserve">, een Marokkaan uit het Antwerpse, een negental uren per dag. Hij werd dagelijks opgehaald en </w:t>
      </w:r>
      <w:r w:rsidRPr="00BD3DF0">
        <w:rPr>
          <w:rFonts w:ascii="Times New Roman" w:hAnsi="Times New Roman" w:cs="Times New Roman"/>
          <w:sz w:val="24"/>
          <w:szCs w:val="24"/>
        </w:rPr>
        <w:t>teruggebracht</w:t>
      </w:r>
      <w:r w:rsidR="00A0239A" w:rsidRPr="00BD3DF0">
        <w:rPr>
          <w:rFonts w:ascii="Times New Roman" w:hAnsi="Times New Roman" w:cs="Times New Roman"/>
          <w:sz w:val="24"/>
          <w:szCs w:val="24"/>
        </w:rPr>
        <w:t xml:space="preserve"> door de baas. Deze zou hem uitgescholden en beledigd hebben. Met vier mensen dienden zij een volledige vrachtwagen te ledigen. De kledij werd gelost en diende door hen gesorteerd te worden op een soort tafel: Zijn baas zou om de drie maanden van personeel veranderen. Zo zou hij ze nooit volledig dienen uit te betalen. In de fabriek was er geen eerste hulp voorhanden en er was</w:t>
      </w:r>
      <w:r>
        <w:rPr>
          <w:rFonts w:ascii="Times New Roman" w:hAnsi="Times New Roman" w:cs="Times New Roman"/>
          <w:sz w:val="24"/>
          <w:szCs w:val="24"/>
        </w:rPr>
        <w:t xml:space="preserve"> </w:t>
      </w:r>
      <w:r w:rsidR="00A0239A" w:rsidRPr="00BD3DF0">
        <w:rPr>
          <w:rFonts w:ascii="Times New Roman" w:hAnsi="Times New Roman" w:cs="Times New Roman"/>
          <w:sz w:val="24"/>
          <w:szCs w:val="24"/>
        </w:rPr>
        <w:t>evenmin een ontsmettingsmiddel. De handen van B</w:t>
      </w:r>
      <w:r>
        <w:rPr>
          <w:rFonts w:ascii="Times New Roman" w:hAnsi="Times New Roman" w:cs="Times New Roman"/>
          <w:sz w:val="24"/>
          <w:szCs w:val="24"/>
        </w:rPr>
        <w:t>.Z.</w:t>
      </w:r>
      <w:r w:rsidR="00A0239A" w:rsidRPr="00BD3DF0">
        <w:rPr>
          <w:rFonts w:ascii="Times New Roman" w:hAnsi="Times New Roman" w:cs="Times New Roman"/>
          <w:sz w:val="24"/>
          <w:szCs w:val="24"/>
        </w:rPr>
        <w:t xml:space="preserve"> zouden volledig open gelegen hebben. Ook het toilet werkte niet en er was evenmin stromend water of drinkwater. Hij kreeg vier EUR per uur (doch enkel voor de eerste maand). Hij zou een contract gevraagd hebben met het oog op een regularisatieprocedure, maar de baas zou daar 1.500 EUR voor gevraagd hebben. Hijzelf betaalde 700 EUR en zou nog eens 800 EUR betalen wanneer hij het contract ontving. Ook andere mensen zouden nooit een officieel contract gekregen hebben. Hijzelf denkt dat hij zowel fysiek als mentaal mishandeld werd omwille van zijn nationaliteit : de baas zou een Syriër zijn en zou Tunesië verantwoordelijk achten voor de Arabische revolutie in Syrië. Hij duidt een zekere </w:t>
      </w:r>
      <w:r>
        <w:rPr>
          <w:rFonts w:ascii="Times New Roman" w:hAnsi="Times New Roman" w:cs="Times New Roman"/>
          <w:sz w:val="24"/>
          <w:szCs w:val="24"/>
        </w:rPr>
        <w:t>B.M.</w:t>
      </w:r>
      <w:r w:rsidR="00A0239A" w:rsidRPr="00BD3DF0">
        <w:rPr>
          <w:rFonts w:ascii="Times New Roman" w:hAnsi="Times New Roman" w:cs="Times New Roman"/>
          <w:sz w:val="24"/>
          <w:szCs w:val="24"/>
        </w:rPr>
        <w:t xml:space="preserve"> aan als werkgever en nam een foto van zijn nummerplaat. Deze zou hem beloofd hebben om hem naar Groot-Brittannië te helpen als hij bij hem zou blijven werken. Hij maakte tevens een foto van een geblokkeerde achterdeur, zodat niemand langs daar .naar binnen kon. </w:t>
      </w:r>
      <w:r>
        <w:rPr>
          <w:rFonts w:ascii="Times New Roman" w:hAnsi="Times New Roman" w:cs="Times New Roman"/>
          <w:sz w:val="24"/>
          <w:szCs w:val="24"/>
        </w:rPr>
        <w:t>B.M.</w:t>
      </w:r>
      <w:r w:rsidR="00A0239A" w:rsidRPr="00BD3DF0">
        <w:rPr>
          <w:rFonts w:ascii="Times New Roman" w:hAnsi="Times New Roman" w:cs="Times New Roman"/>
          <w:sz w:val="24"/>
          <w:szCs w:val="24"/>
        </w:rPr>
        <w:t xml:space="preserve"> en een zekere </w:t>
      </w:r>
      <w:r>
        <w:rPr>
          <w:rFonts w:ascii="Times New Roman" w:hAnsi="Times New Roman" w:cs="Times New Roman"/>
          <w:sz w:val="24"/>
          <w:szCs w:val="24"/>
        </w:rPr>
        <w:t>J.M. zouden, de leiding hebben. J.M.</w:t>
      </w:r>
      <w:r w:rsidR="00A0239A" w:rsidRPr="00BD3DF0">
        <w:rPr>
          <w:rFonts w:ascii="Times New Roman" w:hAnsi="Times New Roman" w:cs="Times New Roman"/>
          <w:sz w:val="24"/>
          <w:szCs w:val="24"/>
        </w:rPr>
        <w:t xml:space="preserve"> zou ook voor de uitbetaling instaan. De Belgische mensen die er wonen zouden niets met de firma te zien hebben. Zij zouden enkel de huur voor de loods in ontvangst nemen. De naam 'C</w:t>
      </w:r>
      <w:r>
        <w:rPr>
          <w:rFonts w:ascii="Times New Roman" w:hAnsi="Times New Roman" w:cs="Times New Roman"/>
          <w:sz w:val="24"/>
          <w:szCs w:val="24"/>
        </w:rPr>
        <w:t>.</w:t>
      </w:r>
      <w:r w:rsidR="00A0239A" w:rsidRPr="00BD3DF0">
        <w:rPr>
          <w:rFonts w:ascii="Times New Roman" w:hAnsi="Times New Roman" w:cs="Times New Roman"/>
          <w:sz w:val="24"/>
          <w:szCs w:val="24"/>
        </w:rPr>
        <w:t xml:space="preserve">' kent hij enkel van een brievenbus. </w:t>
      </w:r>
      <w:r>
        <w:rPr>
          <w:rFonts w:ascii="Times New Roman" w:hAnsi="Times New Roman" w:cs="Times New Roman"/>
          <w:sz w:val="24"/>
          <w:szCs w:val="24"/>
        </w:rPr>
        <w:t xml:space="preserve">B.M. </w:t>
      </w:r>
      <w:r w:rsidR="00A0239A" w:rsidRPr="00BD3DF0">
        <w:rPr>
          <w:rFonts w:ascii="Times New Roman" w:hAnsi="Times New Roman" w:cs="Times New Roman"/>
          <w:sz w:val="24"/>
          <w:szCs w:val="24"/>
        </w:rPr>
        <w:t xml:space="preserve">zou nooit de naam van zijn bedrijf genoemd hebben. In de maand september werkte hij 23 dagen en zou daarvoor 805 EUR ontvangen, doch dit werd niet betaald. Hetzelfde geldt voor de 15 dagen die hij in oktober werkte waarvoor hij 525 EUR diende te ontvangen. </w:t>
      </w:r>
      <w:r>
        <w:rPr>
          <w:rFonts w:ascii="Times New Roman" w:hAnsi="Times New Roman" w:cs="Times New Roman"/>
          <w:sz w:val="24"/>
          <w:szCs w:val="24"/>
        </w:rPr>
        <w:t>B.M.</w:t>
      </w:r>
      <w:r w:rsidR="00A0239A" w:rsidRPr="00BD3DF0">
        <w:rPr>
          <w:rFonts w:ascii="Times New Roman" w:hAnsi="Times New Roman" w:cs="Times New Roman"/>
          <w:sz w:val="24"/>
          <w:szCs w:val="24"/>
        </w:rPr>
        <w:t xml:space="preserve"> zou hem wel beloofd hebben dat hij een woning zou krijgen boven de fabriek wanneer deze zou verhuizen naar Antwerpen. </w:t>
      </w:r>
      <w:r>
        <w:rPr>
          <w:rFonts w:ascii="Times New Roman" w:hAnsi="Times New Roman" w:cs="Times New Roman"/>
          <w:sz w:val="24"/>
          <w:szCs w:val="24"/>
        </w:rPr>
        <w:t>J.M.</w:t>
      </w:r>
      <w:r w:rsidR="00A0239A" w:rsidRPr="00BD3DF0">
        <w:rPr>
          <w:rFonts w:ascii="Times New Roman" w:hAnsi="Times New Roman" w:cs="Times New Roman"/>
          <w:sz w:val="24"/>
          <w:szCs w:val="24"/>
        </w:rPr>
        <w:t xml:space="preserve"> zou verantwoordelijk zijn voor de boekhouding. De kledingwinkel in het Antwerpse zou gevestigd zijn te </w:t>
      </w:r>
      <w:r>
        <w:rPr>
          <w:rFonts w:ascii="Times New Roman" w:hAnsi="Times New Roman" w:cs="Times New Roman"/>
          <w:sz w:val="24"/>
          <w:szCs w:val="24"/>
        </w:rPr>
        <w:t>(…)</w:t>
      </w:r>
      <w:r w:rsidR="00A0239A" w:rsidRPr="00BD3DF0">
        <w:rPr>
          <w:rFonts w:ascii="Times New Roman" w:hAnsi="Times New Roman" w:cs="Times New Roman"/>
          <w:sz w:val="24"/>
          <w:szCs w:val="24"/>
        </w:rPr>
        <w:t xml:space="preserve">. Hij zou reeds 10 jaar in België verblijven en leerde </w:t>
      </w:r>
      <w:r>
        <w:rPr>
          <w:rFonts w:ascii="Times New Roman" w:hAnsi="Times New Roman" w:cs="Times New Roman"/>
          <w:sz w:val="24"/>
          <w:szCs w:val="24"/>
        </w:rPr>
        <w:t>B.M.</w:t>
      </w:r>
      <w:r w:rsidR="00A0239A" w:rsidRPr="00BD3DF0">
        <w:rPr>
          <w:rFonts w:ascii="Times New Roman" w:hAnsi="Times New Roman" w:cs="Times New Roman"/>
          <w:sz w:val="24"/>
          <w:szCs w:val="24"/>
        </w:rPr>
        <w:t xml:space="preserve"> kennen in een café te Deurne.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Er worden diverse huiszoekingen georganiseerd, onder meer in de woning van de winkel te </w:t>
      </w:r>
      <w:r w:rsidR="00B06148">
        <w:rPr>
          <w:rFonts w:ascii="Times New Roman" w:hAnsi="Times New Roman" w:cs="Times New Roman"/>
          <w:sz w:val="24"/>
          <w:szCs w:val="24"/>
        </w:rPr>
        <w:t>(…)</w:t>
      </w:r>
      <w:r w:rsidRPr="00BD3DF0">
        <w:rPr>
          <w:rFonts w:ascii="Times New Roman" w:hAnsi="Times New Roman" w:cs="Times New Roman"/>
          <w:sz w:val="24"/>
          <w:szCs w:val="24"/>
        </w:rPr>
        <w:t xml:space="preserve">, de woning van </w:t>
      </w:r>
      <w:r w:rsidR="00B06148">
        <w:rPr>
          <w:rFonts w:ascii="Times New Roman" w:hAnsi="Times New Roman" w:cs="Times New Roman"/>
          <w:sz w:val="24"/>
          <w:szCs w:val="24"/>
        </w:rPr>
        <w:t>J.M.</w:t>
      </w:r>
      <w:r w:rsidRPr="00BD3DF0">
        <w:rPr>
          <w:rFonts w:ascii="Times New Roman" w:hAnsi="Times New Roman" w:cs="Times New Roman"/>
          <w:sz w:val="24"/>
          <w:szCs w:val="24"/>
        </w:rPr>
        <w:t xml:space="preserve">, de woning van </w:t>
      </w:r>
      <w:r w:rsidR="00B06148">
        <w:rPr>
          <w:rFonts w:ascii="Times New Roman" w:hAnsi="Times New Roman" w:cs="Times New Roman"/>
          <w:sz w:val="24"/>
          <w:szCs w:val="24"/>
        </w:rPr>
        <w:t>B.M.</w:t>
      </w:r>
      <w:r w:rsidRPr="00BD3DF0">
        <w:rPr>
          <w:rFonts w:ascii="Times New Roman" w:hAnsi="Times New Roman" w:cs="Times New Roman"/>
          <w:sz w:val="24"/>
          <w:szCs w:val="24"/>
        </w:rPr>
        <w:t xml:space="preserve"> alsook in de loods te </w:t>
      </w:r>
      <w:r w:rsidR="00B06148">
        <w:rPr>
          <w:rFonts w:ascii="Times New Roman" w:hAnsi="Times New Roman" w:cs="Times New Roman"/>
          <w:sz w:val="24"/>
          <w:szCs w:val="24"/>
        </w:rPr>
        <w:t>(…</w:t>
      </w:r>
      <w:r w:rsidRPr="00BD3DF0">
        <w:rPr>
          <w:rFonts w:ascii="Times New Roman" w:hAnsi="Times New Roman" w:cs="Times New Roman"/>
          <w:sz w:val="24"/>
          <w:szCs w:val="24"/>
        </w:rPr>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Voor deze loods stond een vrachtwagen op naam van B</w:t>
      </w:r>
      <w:r w:rsidR="00B06148">
        <w:rPr>
          <w:rFonts w:ascii="Times New Roman" w:hAnsi="Times New Roman" w:cs="Times New Roman"/>
          <w:sz w:val="24"/>
          <w:szCs w:val="24"/>
        </w:rPr>
        <w:t>.M</w:t>
      </w:r>
      <w:r w:rsidRPr="00BD3DF0">
        <w:rPr>
          <w:rFonts w:ascii="Times New Roman" w:hAnsi="Times New Roman" w:cs="Times New Roman"/>
          <w:sz w:val="24"/>
          <w:szCs w:val="24"/>
        </w:rPr>
        <w:t xml:space="preserve">. Ter plaatse wordt een werknemer, </w:t>
      </w:r>
      <w:r w:rsidR="00B06148">
        <w:rPr>
          <w:rFonts w:ascii="Times New Roman" w:hAnsi="Times New Roman" w:cs="Times New Roman"/>
          <w:sz w:val="24"/>
          <w:szCs w:val="24"/>
        </w:rPr>
        <w:t>T.A.</w:t>
      </w:r>
      <w:r w:rsidRPr="00BD3DF0">
        <w:rPr>
          <w:rFonts w:ascii="Times New Roman" w:hAnsi="Times New Roman" w:cs="Times New Roman"/>
          <w:sz w:val="24"/>
          <w:szCs w:val="24"/>
        </w:rPr>
        <w:t xml:space="preserve"> aangetroffen. Hij stelt dat zijn identiteitskaart in zijn andere broek zit ter hoogte van de poort. Wanneer hij echter de ingang bereikt, zet hij het op een lopen. Hij kan worden gevat. Daarnaast worden eveneens </w:t>
      </w:r>
      <w:r w:rsidR="00B06148">
        <w:rPr>
          <w:rFonts w:ascii="Times New Roman" w:hAnsi="Times New Roman" w:cs="Times New Roman"/>
          <w:sz w:val="24"/>
          <w:szCs w:val="24"/>
        </w:rPr>
        <w:t>G.M.</w:t>
      </w:r>
      <w:r w:rsidRPr="00BD3DF0">
        <w:rPr>
          <w:rFonts w:ascii="Times New Roman" w:hAnsi="Times New Roman" w:cs="Times New Roman"/>
          <w:sz w:val="24"/>
          <w:szCs w:val="24"/>
        </w:rPr>
        <w:t xml:space="preserve"> en </w:t>
      </w:r>
      <w:r w:rsidR="00B06148">
        <w:rPr>
          <w:rFonts w:ascii="Times New Roman" w:hAnsi="Times New Roman" w:cs="Times New Roman"/>
          <w:sz w:val="24"/>
          <w:szCs w:val="24"/>
        </w:rPr>
        <w:t>Z.Y.</w:t>
      </w:r>
      <w:r w:rsidRPr="00BD3DF0">
        <w:rPr>
          <w:rFonts w:ascii="Times New Roman" w:hAnsi="Times New Roman" w:cs="Times New Roman"/>
          <w:sz w:val="24"/>
          <w:szCs w:val="24"/>
        </w:rPr>
        <w:t xml:space="preserve"> aangetroffen. Bij één van de stoelen waar men eet </w:t>
      </w:r>
      <w:r w:rsidRPr="00BD3DF0">
        <w:rPr>
          <w:rFonts w:ascii="Times New Roman" w:hAnsi="Times New Roman" w:cs="Times New Roman"/>
          <w:sz w:val="24"/>
          <w:szCs w:val="24"/>
        </w:rPr>
        <w:lastRenderedPageBreak/>
        <w:t xml:space="preserve">wordt een broek aangetroffen, waarin een rijbewijs wordt aangetroffen op naam van </w:t>
      </w:r>
      <w:r w:rsidR="00B06148">
        <w:rPr>
          <w:rFonts w:ascii="Times New Roman" w:hAnsi="Times New Roman" w:cs="Times New Roman"/>
          <w:sz w:val="24"/>
          <w:szCs w:val="24"/>
        </w:rPr>
        <w:t>E.M</w:t>
      </w:r>
      <w:r w:rsidRPr="00BD3DF0">
        <w:rPr>
          <w:rFonts w:ascii="Times New Roman" w:hAnsi="Times New Roman" w:cs="Times New Roman"/>
          <w:sz w:val="24"/>
          <w:szCs w:val="24"/>
        </w:rPr>
        <w:t>. Ieder van de aanwezigen zegden dat noch de broek noch een aangetroffen bril van hen was. In de hangar worden vier ruimtes aangetroffen. Eén grote ruimte dienstig als magazijn en eetruimte, één WC, één productieruimte en één bureelruimte. In de eerste ruimte wordt ook één zelfgemaakte slaapplaats aangetroffen.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Telefonisch contact met de eigenaar van de loods leert dat deze reeds anderhalf jaar gehuurd wordt door de betrokkenen.</w:t>
      </w:r>
    </w:p>
    <w:p w:rsidR="00A0239A" w:rsidRPr="00BD3DF0" w:rsidRDefault="00B06148" w:rsidP="00A0239A">
      <w:pPr>
        <w:rPr>
          <w:rFonts w:ascii="Times New Roman" w:hAnsi="Times New Roman" w:cs="Times New Roman"/>
          <w:sz w:val="24"/>
          <w:szCs w:val="24"/>
        </w:rPr>
      </w:pPr>
      <w:r>
        <w:rPr>
          <w:rFonts w:ascii="Times New Roman" w:hAnsi="Times New Roman" w:cs="Times New Roman"/>
          <w:sz w:val="24"/>
          <w:szCs w:val="24"/>
        </w:rPr>
        <w:t>T.A.</w:t>
      </w:r>
      <w:r w:rsidR="00A0239A" w:rsidRPr="00BD3DF0">
        <w:rPr>
          <w:rFonts w:ascii="Times New Roman" w:hAnsi="Times New Roman" w:cs="Times New Roman"/>
          <w:sz w:val="24"/>
          <w:szCs w:val="24"/>
        </w:rPr>
        <w:t xml:space="preserve"> kan geen enkel verblijfsdocument of ander document voorleggen. Hij is niet gemachtigd arbeid uit te oefenen en kan evenmin enig officieel stuk voorleggen. Het bekomen van zijn identiteit kan enkel gebeuren op basis van wat hijzelf verklaart. Naast hem werd nog een tweede illegale werknemer aangetroffen. Het betreft </w:t>
      </w:r>
      <w:r>
        <w:rPr>
          <w:rFonts w:ascii="Times New Roman" w:hAnsi="Times New Roman" w:cs="Times New Roman"/>
          <w:sz w:val="24"/>
          <w:szCs w:val="24"/>
        </w:rPr>
        <w:t>A.Q</w:t>
      </w:r>
      <w:r w:rsidR="00A0239A" w:rsidRPr="00BD3DF0">
        <w:rPr>
          <w:rFonts w:ascii="Times New Roman" w:hAnsi="Times New Roman" w:cs="Times New Roman"/>
          <w:sz w:val="24"/>
          <w:szCs w:val="24"/>
        </w:rPr>
        <w:t xml:space="preserve">. Naast één van de vennoten </w:t>
      </w:r>
      <w:r>
        <w:rPr>
          <w:rFonts w:ascii="Times New Roman" w:hAnsi="Times New Roman" w:cs="Times New Roman"/>
          <w:sz w:val="24"/>
          <w:szCs w:val="24"/>
        </w:rPr>
        <w:t>B.M.</w:t>
      </w:r>
      <w:r w:rsidR="00A0239A" w:rsidRPr="00BD3DF0">
        <w:rPr>
          <w:rFonts w:ascii="Times New Roman" w:hAnsi="Times New Roman" w:cs="Times New Roman"/>
          <w:sz w:val="24"/>
          <w:szCs w:val="24"/>
        </w:rPr>
        <w:t xml:space="preserve"> werd tevens nog </w:t>
      </w:r>
      <w:r>
        <w:rPr>
          <w:rFonts w:ascii="Times New Roman" w:hAnsi="Times New Roman" w:cs="Times New Roman"/>
          <w:sz w:val="24"/>
          <w:szCs w:val="24"/>
        </w:rPr>
        <w:t>G.M.</w:t>
      </w:r>
      <w:r w:rsidR="00A0239A" w:rsidRPr="00BD3DF0">
        <w:rPr>
          <w:rFonts w:ascii="Times New Roman" w:hAnsi="Times New Roman" w:cs="Times New Roman"/>
          <w:sz w:val="24"/>
          <w:szCs w:val="24"/>
        </w:rPr>
        <w:t xml:space="preserve"> al werkend aangetroffen. Geen van de drie werknemers blijkt </w:t>
      </w:r>
      <w:proofErr w:type="spellStart"/>
      <w:r w:rsidR="00A0239A" w:rsidRPr="00BD3DF0">
        <w:rPr>
          <w:rFonts w:ascii="Times New Roman" w:hAnsi="Times New Roman" w:cs="Times New Roman"/>
          <w:sz w:val="24"/>
          <w:szCs w:val="24"/>
        </w:rPr>
        <w:t>Dimona</w:t>
      </w:r>
      <w:proofErr w:type="spellEnd"/>
      <w:r w:rsidR="00A0239A" w:rsidRPr="00BD3DF0">
        <w:rPr>
          <w:rFonts w:ascii="Times New Roman" w:hAnsi="Times New Roman" w:cs="Times New Roman"/>
          <w:sz w:val="24"/>
          <w:szCs w:val="24"/>
        </w:rPr>
        <w:t xml:space="preserve"> gemeld.</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zich noemende </w:t>
      </w:r>
      <w:r w:rsidR="00B06148">
        <w:rPr>
          <w:rFonts w:ascii="Times New Roman" w:hAnsi="Times New Roman" w:cs="Times New Roman"/>
          <w:sz w:val="24"/>
          <w:szCs w:val="24"/>
        </w:rPr>
        <w:t>T.A.</w:t>
      </w:r>
      <w:r w:rsidRPr="00BD3DF0">
        <w:rPr>
          <w:rFonts w:ascii="Times New Roman" w:hAnsi="Times New Roman" w:cs="Times New Roman"/>
          <w:sz w:val="24"/>
          <w:szCs w:val="24"/>
        </w:rPr>
        <w:t xml:space="preserve"> verklaart daar aan het werk te zijn op vraag van de zaakvoerder van de BVBA </w:t>
      </w:r>
      <w:r w:rsidR="00B06148">
        <w:rPr>
          <w:rFonts w:ascii="Times New Roman" w:hAnsi="Times New Roman" w:cs="Times New Roman"/>
          <w:sz w:val="24"/>
          <w:szCs w:val="24"/>
        </w:rPr>
        <w:t>H.T</w:t>
      </w:r>
      <w:r w:rsidRPr="00BD3DF0">
        <w:rPr>
          <w:rFonts w:ascii="Times New Roman" w:hAnsi="Times New Roman" w:cs="Times New Roman"/>
          <w:sz w:val="24"/>
          <w:szCs w:val="24"/>
        </w:rPr>
        <w:t>. Hij stelt daar reeds een viertal maanden aan het werk te zijn en dit a rato van +1- 4 dagen per week. Hij stelt 5 à 6 euro per uur te verdienen. Dit geld zou hij op onregelmatige wijze cash ontvangen. Hij stelt dat hij weet dat deze verdienste laag is maar stelt aan de andere kant geen andere keuze te hebben. Voor de rest voelt hij zich goed behandeld. Hij erkent aanvankelijk te zijn gevlucht, doch wijt dit aan het feit dat hij over geen documenten beschikt. Hij stelt elke dag gebracht en gehaald te worden door de baas. Hij zegt geen andere werknemers gezien te hebben, behoudens één vrouw die daar slechts één dag zou gewerkt hebben.</w:t>
      </w:r>
    </w:p>
    <w:p w:rsidR="00A0239A" w:rsidRPr="00BD3DF0" w:rsidRDefault="00B06148" w:rsidP="00A0239A">
      <w:pPr>
        <w:rPr>
          <w:rFonts w:ascii="Times New Roman" w:hAnsi="Times New Roman" w:cs="Times New Roman"/>
          <w:sz w:val="24"/>
          <w:szCs w:val="24"/>
        </w:rPr>
      </w:pPr>
      <w:r>
        <w:rPr>
          <w:rFonts w:ascii="Times New Roman" w:hAnsi="Times New Roman" w:cs="Times New Roman"/>
          <w:sz w:val="24"/>
          <w:szCs w:val="24"/>
        </w:rPr>
        <w:t>G.M.</w:t>
      </w:r>
      <w:r w:rsidR="00A0239A" w:rsidRPr="00BD3DF0">
        <w:rPr>
          <w:rFonts w:ascii="Times New Roman" w:hAnsi="Times New Roman" w:cs="Times New Roman"/>
          <w:sz w:val="24"/>
          <w:szCs w:val="24"/>
        </w:rPr>
        <w:t xml:space="preserve"> was kledij aan het sorteren in de achterste ruimte. Volgens de DVZ verblijft hij legaal in het land maar is hij niet gemachtigd hier te werken. Desalniettemin vindt men een andere identiteit terug op zijn gegevens, zijnde </w:t>
      </w:r>
      <w:r>
        <w:rPr>
          <w:rFonts w:ascii="Times New Roman" w:hAnsi="Times New Roman" w:cs="Times New Roman"/>
          <w:sz w:val="24"/>
          <w:szCs w:val="24"/>
        </w:rPr>
        <w:t>A.R</w:t>
      </w:r>
      <w:r w:rsidR="00A0239A" w:rsidRPr="00BD3DF0">
        <w:rPr>
          <w:rFonts w:ascii="Times New Roman" w:hAnsi="Times New Roman" w:cs="Times New Roman"/>
          <w:sz w:val="24"/>
          <w:szCs w:val="24"/>
        </w:rPr>
        <w:t>. Hijzelf ontkent dat hij aan het werk was. Hij geeft wel toe dat hij eten bij zich had maar houdt vol dat hij enkel op bezoek was. Hij zegt te leven van geld dat hij van vrienden en kennissen krijgt, iedere maand zo'n 700 à 1.000 EUR. Hij verklaart reeds 13 jaar in België te verblijven. Hij stelt dat wanneer anderen verklaren dat hij kleren aan het sorteren was, zij liegen; hij zou kledij aan het uitkiezen geweest zijn voor zichzelf.</w:t>
      </w:r>
    </w:p>
    <w:p w:rsidR="00A0239A" w:rsidRPr="00BD3DF0" w:rsidRDefault="00B06148" w:rsidP="00A0239A">
      <w:pPr>
        <w:rPr>
          <w:rFonts w:ascii="Times New Roman" w:hAnsi="Times New Roman" w:cs="Times New Roman"/>
          <w:sz w:val="24"/>
          <w:szCs w:val="24"/>
        </w:rPr>
      </w:pPr>
      <w:r>
        <w:rPr>
          <w:rFonts w:ascii="Times New Roman" w:hAnsi="Times New Roman" w:cs="Times New Roman"/>
          <w:sz w:val="24"/>
          <w:szCs w:val="24"/>
        </w:rPr>
        <w:t>A.Q.</w:t>
      </w:r>
      <w:r w:rsidR="00A0239A" w:rsidRPr="00BD3DF0">
        <w:rPr>
          <w:rFonts w:ascii="Times New Roman" w:hAnsi="Times New Roman" w:cs="Times New Roman"/>
          <w:sz w:val="24"/>
          <w:szCs w:val="24"/>
        </w:rPr>
        <w:t xml:space="preserve"> heeft enkel een bijlage 26 in het bezit alsook een attest van samenwoning. Nopens deze persoon kan geen arbeidsovereenkomst worden voorgelegd. Hij is niet gemachtigd werk uit te oefenen. Hij verklaart daar voor de eerste dag aan het werk te zijn. Hij zou 35 EUR verdienen met kleren uit te sorteren. Hij geeft toe dat hij geen contract heeft. Hem zou nog niets betaald zijn. Hij zou slechts 2 EUR op zak hebben. Hij bevestigt dat ze die ochtend met een viertal personen aan het werk waren. Hem was gevraagd eten van thuis mee te brengen. Hij ontkent enige werkkledij ontvangen te hebben maar verklaart wel dat hij een paar gewone schoenen mocht kiezen, alsook een broek en een wollen vest. Hij vindt zichzelf geen slachtoffer van economische uitbuiting.</w:t>
      </w:r>
    </w:p>
    <w:p w:rsidR="00A0239A" w:rsidRPr="00BD3DF0" w:rsidRDefault="00B06148" w:rsidP="00A0239A">
      <w:pPr>
        <w:rPr>
          <w:rFonts w:ascii="Times New Roman" w:hAnsi="Times New Roman" w:cs="Times New Roman"/>
          <w:sz w:val="24"/>
          <w:szCs w:val="24"/>
        </w:rPr>
      </w:pPr>
      <w:r>
        <w:rPr>
          <w:rFonts w:ascii="Times New Roman" w:hAnsi="Times New Roman" w:cs="Times New Roman"/>
          <w:sz w:val="24"/>
          <w:szCs w:val="24"/>
        </w:rPr>
        <w:lastRenderedPageBreak/>
        <w:t>B.M.</w:t>
      </w:r>
      <w:r w:rsidR="00A0239A" w:rsidRPr="00BD3DF0">
        <w:rPr>
          <w:rFonts w:ascii="Times New Roman" w:hAnsi="Times New Roman" w:cs="Times New Roman"/>
          <w:sz w:val="24"/>
          <w:szCs w:val="24"/>
        </w:rPr>
        <w:t xml:space="preserve"> verklaart een handel in tweedehandskledij te hebben. Alle activiteiten zouden gebeuren in de loods te </w:t>
      </w:r>
      <w:r>
        <w:rPr>
          <w:rFonts w:ascii="Times New Roman" w:hAnsi="Times New Roman" w:cs="Times New Roman"/>
          <w:sz w:val="24"/>
          <w:szCs w:val="24"/>
        </w:rPr>
        <w:t>(…)</w:t>
      </w:r>
      <w:r w:rsidR="00A0239A" w:rsidRPr="00BD3DF0">
        <w:rPr>
          <w:rFonts w:ascii="Times New Roman" w:hAnsi="Times New Roman" w:cs="Times New Roman"/>
          <w:sz w:val="24"/>
          <w:szCs w:val="24"/>
        </w:rPr>
        <w:t xml:space="preserve"> en hij zou soms een deel van deze kledij verkopen in zijn winkel te </w:t>
      </w:r>
      <w:r>
        <w:rPr>
          <w:rFonts w:ascii="Times New Roman" w:hAnsi="Times New Roman" w:cs="Times New Roman"/>
          <w:sz w:val="24"/>
          <w:szCs w:val="24"/>
        </w:rPr>
        <w:t>(…)</w:t>
      </w:r>
      <w:r w:rsidR="00A0239A" w:rsidRPr="00BD3DF0">
        <w:rPr>
          <w:rFonts w:ascii="Times New Roman" w:hAnsi="Times New Roman" w:cs="Times New Roman"/>
          <w:sz w:val="24"/>
          <w:szCs w:val="24"/>
        </w:rPr>
        <w:t xml:space="preserve">. Hij zegt zelf maandelijks 1.000 tot 1.100 EUR over te houden. </w:t>
      </w:r>
      <w:r>
        <w:rPr>
          <w:rFonts w:ascii="Times New Roman" w:hAnsi="Times New Roman" w:cs="Times New Roman"/>
          <w:sz w:val="24"/>
          <w:szCs w:val="24"/>
        </w:rPr>
        <w:t>J.M.</w:t>
      </w:r>
      <w:r w:rsidR="00A0239A" w:rsidRPr="00BD3DF0">
        <w:rPr>
          <w:rFonts w:ascii="Times New Roman" w:hAnsi="Times New Roman" w:cs="Times New Roman"/>
          <w:sz w:val="24"/>
          <w:szCs w:val="24"/>
        </w:rPr>
        <w:t xml:space="preserve"> zou hét initiatief genomen hebben om de zaak te starten. Hij verklaart dat alleen hijzelf en </w:t>
      </w:r>
      <w:r>
        <w:rPr>
          <w:rFonts w:ascii="Times New Roman" w:hAnsi="Times New Roman" w:cs="Times New Roman"/>
          <w:sz w:val="24"/>
          <w:szCs w:val="24"/>
        </w:rPr>
        <w:t>J.M.</w:t>
      </w:r>
      <w:r w:rsidR="00A0239A" w:rsidRPr="00BD3DF0">
        <w:rPr>
          <w:rFonts w:ascii="Times New Roman" w:hAnsi="Times New Roman" w:cs="Times New Roman"/>
          <w:sz w:val="24"/>
          <w:szCs w:val="24"/>
        </w:rPr>
        <w:t xml:space="preserve"> voor de firma werken. De drie personen die werden aangetroffen zouden hem gevraagd hebben of zij mochten helpen. De derde persoon zou juist op proef begonnen zijn diezelfde dag. Het zou niet de bedoeling</w:t>
      </w:r>
      <w:r>
        <w:rPr>
          <w:rFonts w:ascii="Times New Roman" w:hAnsi="Times New Roman" w:cs="Times New Roman"/>
          <w:sz w:val="24"/>
          <w:szCs w:val="24"/>
        </w:rPr>
        <w:t xml:space="preserve"> </w:t>
      </w:r>
      <w:r w:rsidR="00A0239A" w:rsidRPr="00BD3DF0">
        <w:rPr>
          <w:rFonts w:ascii="Times New Roman" w:hAnsi="Times New Roman" w:cs="Times New Roman"/>
          <w:sz w:val="24"/>
          <w:szCs w:val="24"/>
        </w:rPr>
        <w:t>geweest zijn die twee anderen een contract aan te bieden. Er wordt niet met een sociaal secretariaat gewerkt en al het financiële zou door J</w:t>
      </w:r>
      <w:r>
        <w:rPr>
          <w:rFonts w:ascii="Times New Roman" w:hAnsi="Times New Roman" w:cs="Times New Roman"/>
          <w:sz w:val="24"/>
          <w:szCs w:val="24"/>
        </w:rPr>
        <w:t>.M.</w:t>
      </w:r>
      <w:r w:rsidR="00A0239A" w:rsidRPr="00BD3DF0">
        <w:rPr>
          <w:rFonts w:ascii="Times New Roman" w:hAnsi="Times New Roman" w:cs="Times New Roman"/>
          <w:sz w:val="24"/>
          <w:szCs w:val="24"/>
        </w:rPr>
        <w:t xml:space="preserve"> worden geregeld. </w:t>
      </w:r>
      <w:r>
        <w:rPr>
          <w:rFonts w:ascii="Times New Roman" w:hAnsi="Times New Roman" w:cs="Times New Roman"/>
          <w:sz w:val="24"/>
          <w:szCs w:val="24"/>
        </w:rPr>
        <w:t>J.M.</w:t>
      </w:r>
      <w:r w:rsidR="00A0239A" w:rsidRPr="00BD3DF0">
        <w:rPr>
          <w:rFonts w:ascii="Times New Roman" w:hAnsi="Times New Roman" w:cs="Times New Roman"/>
          <w:sz w:val="24"/>
          <w:szCs w:val="24"/>
        </w:rPr>
        <w:t xml:space="preserve"> zou ook verantwoordelijk zijn voor de toevoer van de kledij. Hij houdt vol dat zij geen personeel hebben en derhalve ook geen voorzieningen voor personeel. Enkel een toilet is voorhanden. Hij zegt geen </w:t>
      </w:r>
      <w:r>
        <w:rPr>
          <w:rFonts w:ascii="Times New Roman" w:hAnsi="Times New Roman" w:cs="Times New Roman"/>
          <w:sz w:val="24"/>
          <w:szCs w:val="24"/>
        </w:rPr>
        <w:t>J.M.</w:t>
      </w:r>
      <w:r w:rsidR="00A0239A" w:rsidRPr="00BD3DF0">
        <w:rPr>
          <w:rFonts w:ascii="Times New Roman" w:hAnsi="Times New Roman" w:cs="Times New Roman"/>
          <w:sz w:val="24"/>
          <w:szCs w:val="24"/>
        </w:rPr>
        <w:t xml:space="preserve"> te kennen die door hem of door </w:t>
      </w:r>
      <w:r>
        <w:rPr>
          <w:rFonts w:ascii="Times New Roman" w:hAnsi="Times New Roman" w:cs="Times New Roman"/>
          <w:sz w:val="24"/>
          <w:szCs w:val="24"/>
        </w:rPr>
        <w:t>J.M.</w:t>
      </w:r>
      <w:r w:rsidR="00A0239A" w:rsidRPr="00BD3DF0">
        <w:rPr>
          <w:rFonts w:ascii="Times New Roman" w:hAnsi="Times New Roman" w:cs="Times New Roman"/>
          <w:sz w:val="24"/>
          <w:szCs w:val="24"/>
        </w:rPr>
        <w:t xml:space="preserve"> opgepikt wordt in</w:t>
      </w:r>
      <w:r w:rsidR="00BC4F4E">
        <w:rPr>
          <w:rFonts w:ascii="Times New Roman" w:hAnsi="Times New Roman" w:cs="Times New Roman"/>
          <w:sz w:val="24"/>
          <w:szCs w:val="24"/>
        </w:rPr>
        <w:t xml:space="preserve"> </w:t>
      </w:r>
      <w:r w:rsidR="00A0239A" w:rsidRPr="00BD3DF0">
        <w:rPr>
          <w:rFonts w:ascii="Times New Roman" w:hAnsi="Times New Roman" w:cs="Times New Roman"/>
          <w:sz w:val="24"/>
          <w:szCs w:val="24"/>
        </w:rPr>
        <w:t xml:space="preserve">de buurt van Zwijndrecht. Hij ontkent een zekere </w:t>
      </w:r>
      <w:r w:rsidR="00BC4F4E">
        <w:rPr>
          <w:rFonts w:ascii="Times New Roman" w:hAnsi="Times New Roman" w:cs="Times New Roman"/>
          <w:sz w:val="24"/>
          <w:szCs w:val="24"/>
        </w:rPr>
        <w:t>B.Z.</w:t>
      </w:r>
      <w:r w:rsidR="00A0239A" w:rsidRPr="00BD3DF0">
        <w:rPr>
          <w:rFonts w:ascii="Times New Roman" w:hAnsi="Times New Roman" w:cs="Times New Roman"/>
          <w:sz w:val="24"/>
          <w:szCs w:val="24"/>
        </w:rPr>
        <w:t xml:space="preserve"> te kennen. Evenmin heeft hij een verklaring van wie de aangetroffen goederen zijn op naam van ene </w:t>
      </w:r>
      <w:r w:rsidR="00BC4F4E">
        <w:rPr>
          <w:rFonts w:ascii="Times New Roman" w:hAnsi="Times New Roman" w:cs="Times New Roman"/>
          <w:sz w:val="24"/>
          <w:szCs w:val="24"/>
        </w:rPr>
        <w:t>E.M</w:t>
      </w:r>
      <w:r w:rsidR="00A0239A" w:rsidRPr="00BD3DF0">
        <w:rPr>
          <w:rFonts w:ascii="Times New Roman" w:hAnsi="Times New Roman" w:cs="Times New Roman"/>
          <w:sz w:val="24"/>
          <w:szCs w:val="24"/>
        </w:rPr>
        <w:t>. Hij blijft ontkennen dat de anderen zouden meegewerkt hebben ook al wordt hij geconfronteerd met het gegeven dat er kledij werd aangetroffen op zes verschillende tafels, wat zou suggereren dat er inderdaad zes personen aan het werk waren. Hij stelt niet op de hoogte geweest te zijn van het feit dat het allen illegalen betroffen. Het zou ook de eerste keer geweest zijn dat hij mensen meenam naar de loods.</w:t>
      </w:r>
    </w:p>
    <w:p w:rsidR="00A0239A" w:rsidRPr="00BD3DF0" w:rsidRDefault="00BC4F4E" w:rsidP="00A0239A">
      <w:pPr>
        <w:rPr>
          <w:rFonts w:ascii="Times New Roman" w:hAnsi="Times New Roman" w:cs="Times New Roman"/>
          <w:sz w:val="24"/>
          <w:szCs w:val="24"/>
        </w:rPr>
      </w:pPr>
      <w:r>
        <w:rPr>
          <w:rFonts w:ascii="Times New Roman" w:hAnsi="Times New Roman" w:cs="Times New Roman"/>
          <w:sz w:val="24"/>
          <w:szCs w:val="24"/>
        </w:rPr>
        <w:t>J.M.</w:t>
      </w:r>
      <w:r w:rsidR="00A0239A" w:rsidRPr="00BD3DF0">
        <w:rPr>
          <w:rFonts w:ascii="Times New Roman" w:hAnsi="Times New Roman" w:cs="Times New Roman"/>
          <w:sz w:val="24"/>
          <w:szCs w:val="24"/>
        </w:rPr>
        <w:t xml:space="preserve"> erkent het initiatief genomen te hebben om de BVBA </w:t>
      </w:r>
      <w:r>
        <w:rPr>
          <w:rFonts w:ascii="Times New Roman" w:hAnsi="Times New Roman" w:cs="Times New Roman"/>
          <w:sz w:val="24"/>
          <w:szCs w:val="24"/>
        </w:rPr>
        <w:t>H.T.</w:t>
      </w:r>
      <w:r w:rsidR="00A0239A" w:rsidRPr="00BD3DF0">
        <w:rPr>
          <w:rFonts w:ascii="Times New Roman" w:hAnsi="Times New Roman" w:cs="Times New Roman"/>
          <w:sz w:val="24"/>
          <w:szCs w:val="24"/>
        </w:rPr>
        <w:t xml:space="preserve"> op te richten. Bij de opstart van het bedrijf zou er één arbeider </w:t>
      </w:r>
      <w:r w:rsidR="00976515" w:rsidRPr="00BD3DF0">
        <w:rPr>
          <w:rFonts w:ascii="Times New Roman" w:hAnsi="Times New Roman" w:cs="Times New Roman"/>
          <w:sz w:val="24"/>
          <w:szCs w:val="24"/>
        </w:rPr>
        <w:t>fulltime</w:t>
      </w:r>
      <w:r w:rsidR="00A0239A" w:rsidRPr="00BD3DF0">
        <w:rPr>
          <w:rFonts w:ascii="Times New Roman" w:hAnsi="Times New Roman" w:cs="Times New Roman"/>
          <w:sz w:val="24"/>
          <w:szCs w:val="24"/>
        </w:rPr>
        <w:t xml:space="preserve"> gewerkt hebben, gedurende één maand. Daarna werkte er één op zelfstandige basis, en dit gedurende een zestal maanden. Het betrof beiden Syriërs. Hij ontkent dat de drie aangetroffen mensen aan het werk waren. Hij stelt soms bezoekers over de vloer te hebben die dan kledij krijgen. Ook hij verklaart geen </w:t>
      </w:r>
      <w:r>
        <w:rPr>
          <w:rFonts w:ascii="Times New Roman" w:hAnsi="Times New Roman" w:cs="Times New Roman"/>
          <w:sz w:val="24"/>
          <w:szCs w:val="24"/>
        </w:rPr>
        <w:t>B.Z.</w:t>
      </w:r>
      <w:r w:rsidR="00A0239A" w:rsidRPr="00BD3DF0">
        <w:rPr>
          <w:rFonts w:ascii="Times New Roman" w:hAnsi="Times New Roman" w:cs="Times New Roman"/>
          <w:sz w:val="24"/>
          <w:szCs w:val="24"/>
        </w:rPr>
        <w:t xml:space="preserve"> te kennen, noch zou hij de mensen kennen die de dag van de controle werden aangetroffen.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Uit het bankonderzoek blijkt dat er op reguliere wijze stortingen in cash geld gebeurden op de rekening van de familie J</w:t>
      </w:r>
      <w:r w:rsidR="00BC4F4E">
        <w:rPr>
          <w:rFonts w:ascii="Times New Roman" w:hAnsi="Times New Roman" w:cs="Times New Roman"/>
          <w:sz w:val="24"/>
          <w:szCs w:val="24"/>
        </w:rPr>
        <w:t>.M.</w:t>
      </w:r>
      <w:r w:rsidRPr="00BD3DF0">
        <w:rPr>
          <w:rFonts w:ascii="Times New Roman" w:hAnsi="Times New Roman" w:cs="Times New Roman"/>
          <w:sz w:val="24"/>
          <w:szCs w:val="24"/>
        </w:rPr>
        <w:t xml:space="preserve"> (en niet op de rekening van de BVBA </w:t>
      </w:r>
      <w:r w:rsidR="00BC4F4E">
        <w:rPr>
          <w:rFonts w:ascii="Times New Roman" w:hAnsi="Times New Roman" w:cs="Times New Roman"/>
          <w:sz w:val="24"/>
          <w:szCs w:val="24"/>
        </w:rPr>
        <w:t>H.T.</w:t>
      </w:r>
      <w:r w:rsidRPr="00BD3DF0">
        <w:rPr>
          <w:rFonts w:ascii="Times New Roman" w:hAnsi="Times New Roman" w:cs="Times New Roman"/>
          <w:sz w:val="24"/>
          <w:szCs w:val="24"/>
        </w:rPr>
        <w:t xml:space="preserve">). Hetzelfde gebeurt op de </w:t>
      </w:r>
      <w:r w:rsidR="00976515" w:rsidRPr="00BD3DF0">
        <w:rPr>
          <w:rFonts w:ascii="Times New Roman" w:hAnsi="Times New Roman" w:cs="Times New Roman"/>
          <w:sz w:val="24"/>
          <w:szCs w:val="24"/>
        </w:rPr>
        <w:t>privérekening</w:t>
      </w:r>
      <w:r w:rsidRPr="00BD3DF0">
        <w:rPr>
          <w:rFonts w:ascii="Times New Roman" w:hAnsi="Times New Roman" w:cs="Times New Roman"/>
          <w:sz w:val="24"/>
          <w:szCs w:val="24"/>
        </w:rPr>
        <w:t xml:space="preserve"> van </w:t>
      </w:r>
      <w:r w:rsidR="00BC4F4E">
        <w:rPr>
          <w:rFonts w:ascii="Times New Roman" w:hAnsi="Times New Roman" w:cs="Times New Roman"/>
          <w:sz w:val="24"/>
          <w:szCs w:val="24"/>
        </w:rPr>
        <w:t>B.M</w:t>
      </w:r>
      <w:r w:rsidRPr="00BD3DF0">
        <w:rPr>
          <w:rFonts w:ascii="Times New Roman" w:hAnsi="Times New Roman" w:cs="Times New Roman"/>
          <w:sz w:val="24"/>
          <w:szCs w:val="24"/>
        </w:rPr>
        <w:t xml:space="preserve">. Volgens deze laatste betreft dit loon dat door </w:t>
      </w:r>
      <w:r w:rsidR="00BC4F4E">
        <w:rPr>
          <w:rFonts w:ascii="Times New Roman" w:hAnsi="Times New Roman" w:cs="Times New Roman"/>
          <w:sz w:val="24"/>
          <w:szCs w:val="24"/>
        </w:rPr>
        <w:t>J.M.</w:t>
      </w:r>
      <w:r w:rsidRPr="00BD3DF0">
        <w:rPr>
          <w:rFonts w:ascii="Times New Roman" w:hAnsi="Times New Roman" w:cs="Times New Roman"/>
          <w:sz w:val="24"/>
          <w:szCs w:val="24"/>
        </w:rPr>
        <w:t xml:space="preserve"> werd gestort op zijn rekening of soms ook winsten van verkoop van kledij. Ook J</w:t>
      </w:r>
      <w:r w:rsidR="00BC4F4E">
        <w:rPr>
          <w:rFonts w:ascii="Times New Roman" w:hAnsi="Times New Roman" w:cs="Times New Roman"/>
          <w:sz w:val="24"/>
          <w:szCs w:val="24"/>
        </w:rPr>
        <w:t>.M.</w:t>
      </w:r>
      <w:r w:rsidRPr="00BD3DF0">
        <w:rPr>
          <w:rFonts w:ascii="Times New Roman" w:hAnsi="Times New Roman" w:cs="Times New Roman"/>
          <w:sz w:val="24"/>
          <w:szCs w:val="24"/>
        </w:rPr>
        <w:t xml:space="preserve"> geeft een gelijkaardige uitleg, stellende dat hij niet wist dat hij deze gelden op de rekening van de vennootschap diende te storten.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Op 14 juni 2013 stellen de politiediensten vast dat gestolen goederen (kledij) worden afgeleverd op de zetel van de vennootschap </w:t>
      </w:r>
      <w:r w:rsidR="00BC4F4E">
        <w:rPr>
          <w:rFonts w:ascii="Times New Roman" w:hAnsi="Times New Roman" w:cs="Times New Roman"/>
          <w:sz w:val="24"/>
          <w:szCs w:val="24"/>
        </w:rPr>
        <w:t>H.T.</w:t>
      </w:r>
      <w:r w:rsidRPr="00BD3DF0">
        <w:rPr>
          <w:rFonts w:ascii="Times New Roman" w:hAnsi="Times New Roman" w:cs="Times New Roman"/>
          <w:sz w:val="24"/>
          <w:szCs w:val="24"/>
        </w:rPr>
        <w:t xml:space="preserve">, zijnde Antwerpen, </w:t>
      </w:r>
      <w:r w:rsidR="00BC4F4E">
        <w:rPr>
          <w:rFonts w:ascii="Times New Roman" w:hAnsi="Times New Roman" w:cs="Times New Roman"/>
          <w:sz w:val="24"/>
          <w:szCs w:val="24"/>
        </w:rPr>
        <w:t>(…)</w:t>
      </w:r>
      <w:r w:rsidRPr="00BD3DF0">
        <w:rPr>
          <w:rFonts w:ascii="Times New Roman" w:hAnsi="Times New Roman" w:cs="Times New Roman"/>
          <w:sz w:val="24"/>
          <w:szCs w:val="24"/>
        </w:rPr>
        <w:t xml:space="preserve">. Alsdan worden twee illegalen aangetroffen, zijnde </w:t>
      </w:r>
      <w:r w:rsidR="00BC4F4E">
        <w:rPr>
          <w:rFonts w:ascii="Times New Roman" w:hAnsi="Times New Roman" w:cs="Times New Roman"/>
          <w:sz w:val="24"/>
          <w:szCs w:val="24"/>
        </w:rPr>
        <w:t>S.A.</w:t>
      </w:r>
      <w:r w:rsidRPr="00BD3DF0">
        <w:rPr>
          <w:rFonts w:ascii="Times New Roman" w:hAnsi="Times New Roman" w:cs="Times New Roman"/>
          <w:sz w:val="24"/>
          <w:szCs w:val="24"/>
        </w:rPr>
        <w:t xml:space="preserve"> en </w:t>
      </w:r>
      <w:r w:rsidR="00BC4F4E">
        <w:rPr>
          <w:rFonts w:ascii="Times New Roman" w:hAnsi="Times New Roman" w:cs="Times New Roman"/>
          <w:sz w:val="24"/>
          <w:szCs w:val="24"/>
        </w:rPr>
        <w:t>T.S</w:t>
      </w:r>
      <w:r w:rsidRPr="00BD3DF0">
        <w:rPr>
          <w:rFonts w:ascii="Times New Roman" w:hAnsi="Times New Roman" w:cs="Times New Roman"/>
          <w:sz w:val="24"/>
          <w:szCs w:val="24"/>
        </w:rPr>
        <w:t xml:space="preserve">. Beiden verklaren voor het bedrijf in het zwart te werken. Volgens </w:t>
      </w:r>
      <w:r w:rsidR="00BC4F4E">
        <w:rPr>
          <w:rFonts w:ascii="Times New Roman" w:hAnsi="Times New Roman" w:cs="Times New Roman"/>
          <w:sz w:val="24"/>
          <w:szCs w:val="24"/>
        </w:rPr>
        <w:t>B.M.</w:t>
      </w:r>
      <w:r w:rsidRPr="00BD3DF0">
        <w:rPr>
          <w:rFonts w:ascii="Times New Roman" w:hAnsi="Times New Roman" w:cs="Times New Roman"/>
          <w:sz w:val="24"/>
          <w:szCs w:val="24"/>
        </w:rPr>
        <w:t xml:space="preserve"> betreft het mogelijks vrienden van J</w:t>
      </w:r>
      <w:r w:rsidR="00BC4F4E">
        <w:rPr>
          <w:rFonts w:ascii="Times New Roman" w:hAnsi="Times New Roman" w:cs="Times New Roman"/>
          <w:sz w:val="24"/>
          <w:szCs w:val="24"/>
        </w:rPr>
        <w:t>.M</w:t>
      </w:r>
      <w:r w:rsidRPr="00BD3DF0">
        <w:rPr>
          <w:rFonts w:ascii="Times New Roman" w:hAnsi="Times New Roman" w:cs="Times New Roman"/>
          <w:sz w:val="24"/>
          <w:szCs w:val="24"/>
        </w:rPr>
        <w:t>. Ook J</w:t>
      </w:r>
      <w:r w:rsidR="00BC4F4E">
        <w:rPr>
          <w:rFonts w:ascii="Times New Roman" w:hAnsi="Times New Roman" w:cs="Times New Roman"/>
          <w:sz w:val="24"/>
          <w:szCs w:val="24"/>
        </w:rPr>
        <w:t>.M.</w:t>
      </w:r>
      <w:r w:rsidRPr="00BD3DF0">
        <w:rPr>
          <w:rFonts w:ascii="Times New Roman" w:hAnsi="Times New Roman" w:cs="Times New Roman"/>
          <w:sz w:val="24"/>
          <w:szCs w:val="24"/>
        </w:rPr>
        <w:t xml:space="preserve"> ontkent dat deze mensen ooit voor hem werkten.</w:t>
      </w:r>
    </w:p>
    <w:p w:rsidR="00A0239A" w:rsidRPr="00BC4F4E" w:rsidRDefault="00A0239A" w:rsidP="00A0239A">
      <w:pPr>
        <w:rPr>
          <w:rFonts w:ascii="Times New Roman" w:hAnsi="Times New Roman" w:cs="Times New Roman"/>
          <w:b/>
          <w:sz w:val="24"/>
          <w:szCs w:val="24"/>
        </w:rPr>
      </w:pPr>
      <w:r w:rsidRPr="00BC4F4E">
        <w:rPr>
          <w:rFonts w:ascii="Times New Roman" w:hAnsi="Times New Roman" w:cs="Times New Roman"/>
          <w:b/>
          <w:sz w:val="24"/>
          <w:szCs w:val="24"/>
        </w:rPr>
        <w:t>II. Me</w:t>
      </w:r>
      <w:r w:rsidR="00BC4F4E" w:rsidRPr="00BC4F4E">
        <w:rPr>
          <w:rFonts w:ascii="Times New Roman" w:hAnsi="Times New Roman" w:cs="Times New Roman"/>
          <w:b/>
          <w:sz w:val="24"/>
          <w:szCs w:val="24"/>
        </w:rPr>
        <w:t>t betrekking tot de schuldvraag</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Uit de diverse verklaringen gedurende het strafonderzoek is gebleken dat </w:t>
      </w:r>
      <w:r w:rsidR="00BC4F4E">
        <w:rPr>
          <w:rFonts w:ascii="Times New Roman" w:hAnsi="Times New Roman" w:cs="Times New Roman"/>
          <w:sz w:val="24"/>
          <w:szCs w:val="24"/>
        </w:rPr>
        <w:t>G.M.</w:t>
      </w:r>
      <w:r w:rsidRPr="00BD3DF0">
        <w:rPr>
          <w:rFonts w:ascii="Times New Roman" w:hAnsi="Times New Roman" w:cs="Times New Roman"/>
          <w:sz w:val="24"/>
          <w:szCs w:val="24"/>
        </w:rPr>
        <w:t xml:space="preserve">, </w:t>
      </w:r>
      <w:r w:rsidR="00BC4F4E">
        <w:rPr>
          <w:rFonts w:ascii="Times New Roman" w:hAnsi="Times New Roman" w:cs="Times New Roman"/>
          <w:sz w:val="24"/>
          <w:szCs w:val="24"/>
        </w:rPr>
        <w:t>A.Q.</w:t>
      </w:r>
      <w:r w:rsidRPr="00BD3DF0">
        <w:rPr>
          <w:rFonts w:ascii="Times New Roman" w:hAnsi="Times New Roman" w:cs="Times New Roman"/>
          <w:sz w:val="24"/>
          <w:szCs w:val="24"/>
        </w:rPr>
        <w:t xml:space="preserve"> en </w:t>
      </w:r>
      <w:r w:rsidR="00BC4F4E">
        <w:rPr>
          <w:rFonts w:ascii="Times New Roman" w:hAnsi="Times New Roman" w:cs="Times New Roman"/>
          <w:sz w:val="24"/>
          <w:szCs w:val="24"/>
        </w:rPr>
        <w:t>T.A.</w:t>
      </w:r>
      <w:r w:rsidRPr="00BD3DF0">
        <w:rPr>
          <w:rFonts w:ascii="Times New Roman" w:hAnsi="Times New Roman" w:cs="Times New Roman"/>
          <w:sz w:val="24"/>
          <w:szCs w:val="24"/>
        </w:rPr>
        <w:t xml:space="preserve"> wel degelijk aan het werk waren voor rekening van de BVBA </w:t>
      </w:r>
      <w:r w:rsidR="00BC4F4E">
        <w:rPr>
          <w:rFonts w:ascii="Times New Roman" w:hAnsi="Times New Roman" w:cs="Times New Roman"/>
          <w:sz w:val="24"/>
          <w:szCs w:val="24"/>
        </w:rPr>
        <w:t>H.T.</w:t>
      </w:r>
      <w:r w:rsidRPr="00BD3DF0">
        <w:rPr>
          <w:rFonts w:ascii="Times New Roman" w:hAnsi="Times New Roman" w:cs="Times New Roman"/>
          <w:sz w:val="24"/>
          <w:szCs w:val="24"/>
        </w:rPr>
        <w:t xml:space="preserve"> op het ogenblik van de controle.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lastRenderedPageBreak/>
        <w:t xml:space="preserve">Uit de verklaring van </w:t>
      </w:r>
      <w:r w:rsidR="00BC4F4E">
        <w:rPr>
          <w:rFonts w:ascii="Times New Roman" w:hAnsi="Times New Roman" w:cs="Times New Roman"/>
          <w:sz w:val="24"/>
          <w:szCs w:val="24"/>
        </w:rPr>
        <w:t>T.A.</w:t>
      </w:r>
      <w:r w:rsidRPr="00BD3DF0">
        <w:rPr>
          <w:rFonts w:ascii="Times New Roman" w:hAnsi="Times New Roman" w:cs="Times New Roman"/>
          <w:sz w:val="24"/>
          <w:szCs w:val="24"/>
        </w:rPr>
        <w:t xml:space="preserve"> bleek dat zij reeds enkele maanden aan het werk was voor deze vennootschap. In een latere fase acht de rechtbank het tevens bewezen dat ook </w:t>
      </w:r>
      <w:r w:rsidR="00BC4F4E">
        <w:rPr>
          <w:rFonts w:ascii="Times New Roman" w:hAnsi="Times New Roman" w:cs="Times New Roman"/>
          <w:sz w:val="24"/>
          <w:szCs w:val="24"/>
        </w:rPr>
        <w:t>S.A.</w:t>
      </w:r>
      <w:r w:rsidRPr="00BD3DF0">
        <w:rPr>
          <w:rFonts w:ascii="Times New Roman" w:hAnsi="Times New Roman" w:cs="Times New Roman"/>
          <w:sz w:val="24"/>
          <w:szCs w:val="24"/>
        </w:rPr>
        <w:t xml:space="preserve"> en </w:t>
      </w:r>
      <w:r w:rsidR="00BC4F4E">
        <w:rPr>
          <w:rFonts w:ascii="Times New Roman" w:hAnsi="Times New Roman" w:cs="Times New Roman"/>
          <w:sz w:val="24"/>
          <w:szCs w:val="24"/>
        </w:rPr>
        <w:t>T.S.</w:t>
      </w:r>
      <w:r w:rsidRPr="00BD3DF0">
        <w:rPr>
          <w:rFonts w:ascii="Times New Roman" w:hAnsi="Times New Roman" w:cs="Times New Roman"/>
          <w:sz w:val="24"/>
          <w:szCs w:val="24"/>
        </w:rPr>
        <w:t xml:space="preserve"> werden tewerkgesteld voor de BVBA </w:t>
      </w:r>
      <w:r w:rsidR="00BC4F4E">
        <w:rPr>
          <w:rFonts w:ascii="Times New Roman" w:hAnsi="Times New Roman" w:cs="Times New Roman"/>
          <w:sz w:val="24"/>
          <w:szCs w:val="24"/>
        </w:rPr>
        <w:t>H.T</w:t>
      </w:r>
      <w:r w:rsidRPr="00BD3DF0">
        <w:rPr>
          <w:rFonts w:ascii="Times New Roman" w:hAnsi="Times New Roman" w:cs="Times New Roman"/>
          <w:sz w:val="24"/>
          <w:szCs w:val="24"/>
        </w:rPr>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G</w:t>
      </w:r>
      <w:r w:rsidR="00BC4F4E">
        <w:rPr>
          <w:rFonts w:ascii="Times New Roman" w:hAnsi="Times New Roman" w:cs="Times New Roman"/>
          <w:sz w:val="24"/>
          <w:szCs w:val="24"/>
        </w:rPr>
        <w:t>.M.</w:t>
      </w:r>
      <w:r w:rsidRPr="00BD3DF0">
        <w:rPr>
          <w:rFonts w:ascii="Times New Roman" w:hAnsi="Times New Roman" w:cs="Times New Roman"/>
          <w:sz w:val="24"/>
          <w:szCs w:val="24"/>
        </w:rPr>
        <w:t xml:space="preserve"> heeft de Syrische nationaliteit, A</w:t>
      </w:r>
      <w:r w:rsidR="00BC4F4E">
        <w:rPr>
          <w:rFonts w:ascii="Times New Roman" w:hAnsi="Times New Roman" w:cs="Times New Roman"/>
          <w:sz w:val="24"/>
          <w:szCs w:val="24"/>
        </w:rPr>
        <w:t>.Q.</w:t>
      </w:r>
      <w:r w:rsidRPr="00BD3DF0">
        <w:rPr>
          <w:rFonts w:ascii="Times New Roman" w:hAnsi="Times New Roman" w:cs="Times New Roman"/>
          <w:sz w:val="24"/>
          <w:szCs w:val="24"/>
        </w:rPr>
        <w:t xml:space="preserve"> de Iraakse en T</w:t>
      </w:r>
      <w:r w:rsidR="00BC4F4E">
        <w:rPr>
          <w:rFonts w:ascii="Times New Roman" w:hAnsi="Times New Roman" w:cs="Times New Roman"/>
          <w:sz w:val="24"/>
          <w:szCs w:val="24"/>
        </w:rPr>
        <w:t>.A.</w:t>
      </w:r>
      <w:r w:rsidRPr="00BD3DF0">
        <w:rPr>
          <w:rFonts w:ascii="Times New Roman" w:hAnsi="Times New Roman" w:cs="Times New Roman"/>
          <w:sz w:val="24"/>
          <w:szCs w:val="24"/>
        </w:rPr>
        <w:t xml:space="preserve"> de Palestijnse nationaliteit. Om te kunnen werken in België dienden zij derhalve in het bezit te zijn van een Belgisch verblijfsdocument en arbeidskaart. Geen enkele van deze mensen was echter in het bezit van de vereiste documenten.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Ook S</w:t>
      </w:r>
      <w:r w:rsidR="00BC4F4E">
        <w:rPr>
          <w:rFonts w:ascii="Times New Roman" w:hAnsi="Times New Roman" w:cs="Times New Roman"/>
          <w:sz w:val="24"/>
          <w:szCs w:val="24"/>
        </w:rPr>
        <w:t>.A. en T.S.</w:t>
      </w:r>
      <w:r w:rsidRPr="00BD3DF0">
        <w:rPr>
          <w:rFonts w:ascii="Times New Roman" w:hAnsi="Times New Roman" w:cs="Times New Roman"/>
          <w:sz w:val="24"/>
          <w:szCs w:val="24"/>
        </w:rPr>
        <w:t xml:space="preserve"> betreffen illegalen die niet gerechtigd zijn in België te werken.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Ter terechtzitting worden de betichtingen </w:t>
      </w:r>
      <w:r w:rsidR="00BC4F4E">
        <w:rPr>
          <w:rFonts w:ascii="Times New Roman" w:hAnsi="Times New Roman" w:cs="Times New Roman"/>
          <w:sz w:val="24"/>
          <w:szCs w:val="24"/>
        </w:rPr>
        <w:t>A en B (behoudens wat betreft T.S.</w:t>
      </w:r>
      <w:r w:rsidRPr="00BD3DF0">
        <w:rPr>
          <w:rFonts w:ascii="Times New Roman" w:hAnsi="Times New Roman" w:cs="Times New Roman"/>
          <w:sz w:val="24"/>
          <w:szCs w:val="24"/>
        </w:rPr>
        <w:t>, S</w:t>
      </w:r>
      <w:r w:rsidR="00BC4F4E">
        <w:rPr>
          <w:rFonts w:ascii="Times New Roman" w:hAnsi="Times New Roman" w:cs="Times New Roman"/>
          <w:sz w:val="24"/>
          <w:szCs w:val="24"/>
        </w:rPr>
        <w:t>.A.</w:t>
      </w:r>
      <w:r w:rsidRPr="00BD3DF0">
        <w:rPr>
          <w:rFonts w:ascii="Times New Roman" w:hAnsi="Times New Roman" w:cs="Times New Roman"/>
          <w:sz w:val="24"/>
          <w:szCs w:val="24"/>
        </w:rPr>
        <w:t xml:space="preserve"> en </w:t>
      </w:r>
      <w:r w:rsidR="00BC4F4E">
        <w:rPr>
          <w:rFonts w:ascii="Times New Roman" w:hAnsi="Times New Roman" w:cs="Times New Roman"/>
          <w:sz w:val="24"/>
          <w:szCs w:val="24"/>
        </w:rPr>
        <w:t>B.Z.</w:t>
      </w:r>
      <w:r w:rsidRPr="00BD3DF0">
        <w:rPr>
          <w:rFonts w:ascii="Times New Roman" w:hAnsi="Times New Roman" w:cs="Times New Roman"/>
          <w:sz w:val="24"/>
          <w:szCs w:val="24"/>
        </w:rPr>
        <w:t>) overigens niet betwist in hoofde van de eerste en tweede beklaagde.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rechtbank acht het echter wel degelijk bewezen dat ook T</w:t>
      </w:r>
      <w:r w:rsidR="00BC4F4E">
        <w:rPr>
          <w:rFonts w:ascii="Times New Roman" w:hAnsi="Times New Roman" w:cs="Times New Roman"/>
          <w:sz w:val="24"/>
          <w:szCs w:val="24"/>
        </w:rPr>
        <w:t>.S.</w:t>
      </w:r>
      <w:r w:rsidRPr="00BD3DF0">
        <w:rPr>
          <w:rFonts w:ascii="Times New Roman" w:hAnsi="Times New Roman" w:cs="Times New Roman"/>
          <w:sz w:val="24"/>
          <w:szCs w:val="24"/>
        </w:rPr>
        <w:t>, S</w:t>
      </w:r>
      <w:r w:rsidR="00976515">
        <w:rPr>
          <w:rFonts w:ascii="Times New Roman" w:hAnsi="Times New Roman" w:cs="Times New Roman"/>
          <w:sz w:val="24"/>
          <w:szCs w:val="24"/>
        </w:rPr>
        <w:t>.A. e</w:t>
      </w:r>
      <w:r w:rsidRPr="00BD3DF0">
        <w:rPr>
          <w:rFonts w:ascii="Times New Roman" w:hAnsi="Times New Roman" w:cs="Times New Roman"/>
          <w:sz w:val="24"/>
          <w:szCs w:val="24"/>
        </w:rPr>
        <w:t>n B</w:t>
      </w:r>
      <w:r w:rsidR="00BC4F4E">
        <w:rPr>
          <w:rFonts w:ascii="Times New Roman" w:hAnsi="Times New Roman" w:cs="Times New Roman"/>
          <w:sz w:val="24"/>
          <w:szCs w:val="24"/>
        </w:rPr>
        <w:t>.Z.</w:t>
      </w:r>
      <w:r w:rsidRPr="00BD3DF0">
        <w:rPr>
          <w:rFonts w:ascii="Times New Roman" w:hAnsi="Times New Roman" w:cs="Times New Roman"/>
          <w:sz w:val="24"/>
          <w:szCs w:val="24"/>
        </w:rPr>
        <w:t xml:space="preserve"> werden tewerkgesteld door de eerste en de tweede beklaagde. Hiervoor kan verwezen worden naar hun eigen (uitvoerige en gedetailleerde) ve</w:t>
      </w:r>
      <w:r w:rsidR="00BC4F4E">
        <w:rPr>
          <w:rFonts w:ascii="Times New Roman" w:hAnsi="Times New Roman" w:cs="Times New Roman"/>
          <w:sz w:val="24"/>
          <w:szCs w:val="24"/>
        </w:rPr>
        <w:t>rklaringen. De betwisting dat B.Z.</w:t>
      </w:r>
      <w:r w:rsidRPr="00BD3DF0">
        <w:rPr>
          <w:rFonts w:ascii="Times New Roman" w:hAnsi="Times New Roman" w:cs="Times New Roman"/>
          <w:sz w:val="24"/>
          <w:szCs w:val="24"/>
        </w:rPr>
        <w:t xml:space="preserve"> voor hen zou hebben gewerkt kan onmogelijk staande gehouden worden, nu deze een uitgebreide beschrijving geeft van het soort werk dat hij diende te verrichten alsook een omstandige beschrijving geeft van de omstandigheden waarin deze werkzaamheden dienden te gebeuren.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Derhalve zijn de feiten vervat onder de tenlasteleggingen A</w:t>
      </w:r>
      <w:r w:rsidR="00BC4F4E">
        <w:rPr>
          <w:rFonts w:ascii="Times New Roman" w:hAnsi="Times New Roman" w:cs="Times New Roman"/>
          <w:sz w:val="24"/>
          <w:szCs w:val="24"/>
        </w:rPr>
        <w:t>l tot en met A6 alsook B</w:t>
      </w:r>
      <w:r w:rsidRPr="00BD3DF0">
        <w:rPr>
          <w:rFonts w:ascii="Times New Roman" w:hAnsi="Times New Roman" w:cs="Times New Roman"/>
          <w:sz w:val="24"/>
          <w:szCs w:val="24"/>
        </w:rPr>
        <w:t>1 tot en met B6 bewezen.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Wat betreft de betichting mensenhandel meent de rechtbank dat ook deze betichting bewezen is. Uit de gegevens van het strafdossier is vast komen te staan dat zowel de eerste als de tweede beklaagde actief op zoek gingen naar mensen die illegaal in ons land verbleven en die geen andere keuze hadden dan in te gaan op de schamele vergoedingen die werden geboden. Tevens gingen de eerste en de tweede beklaagde actief werven en zorgden zij zelf om de mensen van hun woonplaats dagelijks te vervoeren naar de werkplaats. Op deze werkplaats was geen enkele voorziening voorhanden. Deze mensen dienden vaak een ganse werkdag (en langer) te werken in een ruimte waar slechts één toilet voorhanden was. Daarnaast waren er geen faciliteiten om zich te verkleden, om uit te rusten, om te eten of dergelijke meer. De aanwezigheid van een schamele, zelf in mekaar gestoken slaapplaats laat het ergste vermoeden dat één onder hen daar zelfs overnachtte. Het is duidelijk dat deze mensen tewerk werden gesteld in omstandigheden die in strijd zijn met de menselijke waardigheid en waarbij schandelijk misbruik werd gemaakt van de precaire sociale toestand waarin deze mensen zich bevonden, zodat zij niets anders konden dat instemmen met deze mensonterende voorwaarden. Hiervoor kan nog verwezen worden naar het feit dat geld werd geëist in ruil voor een vast contract (</w:t>
      </w:r>
      <w:proofErr w:type="spellStart"/>
      <w:r w:rsidRPr="00BD3DF0">
        <w:rPr>
          <w:rFonts w:ascii="Times New Roman" w:hAnsi="Times New Roman" w:cs="Times New Roman"/>
          <w:sz w:val="24"/>
          <w:szCs w:val="24"/>
        </w:rPr>
        <w:t>cfr</w:t>
      </w:r>
      <w:proofErr w:type="spellEnd"/>
      <w:r w:rsidRPr="00BD3DF0">
        <w:rPr>
          <w:rFonts w:ascii="Times New Roman" w:hAnsi="Times New Roman" w:cs="Times New Roman"/>
          <w:sz w:val="24"/>
          <w:szCs w:val="24"/>
        </w:rPr>
        <w:t xml:space="preserve"> verklaring B</w:t>
      </w:r>
      <w:r w:rsidR="00BC4F4E">
        <w:rPr>
          <w:rFonts w:ascii="Times New Roman" w:hAnsi="Times New Roman" w:cs="Times New Roman"/>
          <w:sz w:val="24"/>
          <w:szCs w:val="24"/>
        </w:rPr>
        <w:t>.Z.</w:t>
      </w:r>
      <w:r w:rsidRPr="00BD3DF0">
        <w:rPr>
          <w:rFonts w:ascii="Times New Roman" w:hAnsi="Times New Roman" w:cs="Times New Roman"/>
          <w:sz w:val="24"/>
          <w:szCs w:val="24"/>
        </w:rPr>
        <w:t>). Ten overvloede kan verwezen worden naar de foto's ter plaatse in de loods die deze omstandigheden bevestigen en dit voor de mensen verme</w:t>
      </w:r>
      <w:r w:rsidR="00BC4F4E">
        <w:rPr>
          <w:rFonts w:ascii="Times New Roman" w:hAnsi="Times New Roman" w:cs="Times New Roman"/>
          <w:sz w:val="24"/>
          <w:szCs w:val="24"/>
        </w:rPr>
        <w:t xml:space="preserve">ld onder de tenlasteleggingen C1 </w:t>
      </w:r>
      <w:r w:rsidRPr="00BD3DF0">
        <w:rPr>
          <w:rFonts w:ascii="Times New Roman" w:hAnsi="Times New Roman" w:cs="Times New Roman"/>
          <w:sz w:val="24"/>
          <w:szCs w:val="24"/>
        </w:rPr>
        <w:t xml:space="preserve">tot en met C4. Dat van deze omstandigheid een gewoonte werd gemaakt wordt bewezen door het feit dat er enkel illegalen te werk werden gesteld en dient eveneens verwezen te worden naar de verklaring van </w:t>
      </w:r>
      <w:r w:rsidR="00BC4F4E">
        <w:rPr>
          <w:rFonts w:ascii="Times New Roman" w:hAnsi="Times New Roman" w:cs="Times New Roman"/>
          <w:sz w:val="24"/>
          <w:szCs w:val="24"/>
        </w:rPr>
        <w:t>B.Z.</w:t>
      </w:r>
      <w:r w:rsidR="00976515">
        <w:rPr>
          <w:rFonts w:ascii="Times New Roman" w:hAnsi="Times New Roman" w:cs="Times New Roman"/>
          <w:sz w:val="24"/>
          <w:szCs w:val="24"/>
        </w:rPr>
        <w:t xml:space="preserve"> </w:t>
      </w:r>
      <w:r w:rsidRPr="00BD3DF0">
        <w:rPr>
          <w:rFonts w:ascii="Times New Roman" w:hAnsi="Times New Roman" w:cs="Times New Roman"/>
          <w:sz w:val="24"/>
          <w:szCs w:val="24"/>
        </w:rPr>
        <w:t>die zelf stelde dat het personeel na een drietal maanden vervangen werd, wanneer duidelijk werd dat zij niet meer betaald werden.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lastRenderedPageBreak/>
        <w:t>Wat betreft T</w:t>
      </w:r>
      <w:r w:rsidR="00BC4F4E">
        <w:rPr>
          <w:rFonts w:ascii="Times New Roman" w:hAnsi="Times New Roman" w:cs="Times New Roman"/>
          <w:sz w:val="24"/>
          <w:szCs w:val="24"/>
        </w:rPr>
        <w:t>.S. en S.A</w:t>
      </w:r>
      <w:r w:rsidRPr="00BD3DF0">
        <w:rPr>
          <w:rFonts w:ascii="Times New Roman" w:hAnsi="Times New Roman" w:cs="Times New Roman"/>
          <w:sz w:val="24"/>
          <w:szCs w:val="24"/>
        </w:rPr>
        <w:t xml:space="preserve"> heeft de rechtbank te weinig gegevens om deze elementen correct te kunnen aftoetsen, waardoor deze feiten niet bewezen werden.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Teneinde de straftoerekening te kunnen bepalen, dient teruggegrepen te worden naar de regels aangaande de strafrechtelijke verantwoordelijkheid van rechtspersonen.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Artikel 5 </w:t>
      </w:r>
      <w:proofErr w:type="spellStart"/>
      <w:r w:rsidRPr="00BD3DF0">
        <w:rPr>
          <w:rFonts w:ascii="Times New Roman" w:hAnsi="Times New Roman" w:cs="Times New Roman"/>
          <w:sz w:val="24"/>
          <w:szCs w:val="24"/>
        </w:rPr>
        <w:t>Sw</w:t>
      </w:r>
      <w:proofErr w:type="spellEnd"/>
      <w:r w:rsidRPr="00BD3DF0">
        <w:rPr>
          <w:rFonts w:ascii="Times New Roman" w:hAnsi="Times New Roman" w:cs="Times New Roman"/>
          <w:sz w:val="24"/>
          <w:szCs w:val="24"/>
        </w:rPr>
        <w:t xml:space="preserve"> bepaalt dat een rechtspersoon strafrechtelijk verantwoordelijk is voor misdrijven die hetzij een intrinsiek verband hebben met de verwezenlijking van zijn doel of de waarneming van zijn belangen, of die, naar blijkt uit de concrete omstandigheden, voor zijn rekening zijn gepleegd. Wanneer de rechtspersoon verantwoordelijk gesteld wordt uitsluitend wegens het optreden van een geïdentificeerde natuurlijke persoon, kan enkel degene die de zwaarste fout heeft begaan worden veroordeeld. Indien de geïdentificeerde natuurlijke persoon de fout wetens en willens heeft gepleegd kan hij samen met de verantwoordelijke rechtspersoon worden veroordeeld.</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Artikel 5, tweede lid, </w:t>
      </w:r>
      <w:proofErr w:type="spellStart"/>
      <w:r w:rsidRPr="00BD3DF0">
        <w:rPr>
          <w:rFonts w:ascii="Times New Roman" w:hAnsi="Times New Roman" w:cs="Times New Roman"/>
          <w:sz w:val="24"/>
          <w:szCs w:val="24"/>
        </w:rPr>
        <w:t>Sw</w:t>
      </w:r>
      <w:proofErr w:type="spellEnd"/>
      <w:r w:rsidRPr="00BD3DF0">
        <w:rPr>
          <w:rFonts w:ascii="Times New Roman" w:hAnsi="Times New Roman" w:cs="Times New Roman"/>
          <w:sz w:val="24"/>
          <w:szCs w:val="24"/>
        </w:rPr>
        <w:t>., voert dus een strafuitsluitingsgrond in voor degene die de minst zware fout heeft begaan. Die verschoningsgrond geldt evenwel alleen voor de dader van het door onvoorzichtigheid of onachtzaamheid gepleegde misdrijf en niet voor degene die wetens en willens heeft gehandeld (</w:t>
      </w:r>
      <w:proofErr w:type="spellStart"/>
      <w:r w:rsidRPr="00BD3DF0">
        <w:rPr>
          <w:rFonts w:ascii="Times New Roman" w:hAnsi="Times New Roman" w:cs="Times New Roman"/>
          <w:sz w:val="24"/>
          <w:szCs w:val="24"/>
        </w:rPr>
        <w:t>Cass</w:t>
      </w:r>
      <w:proofErr w:type="spellEnd"/>
      <w:r w:rsidRPr="00BD3DF0">
        <w:rPr>
          <w:rFonts w:ascii="Times New Roman" w:hAnsi="Times New Roman" w:cs="Times New Roman"/>
          <w:sz w:val="24"/>
          <w:szCs w:val="24"/>
        </w:rPr>
        <w:t>. AR P.09.1281.F, 10 februari 2010).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Uit de cassatierechtspraak volgt dat een benadering in </w:t>
      </w:r>
      <w:proofErr w:type="spellStart"/>
      <w:r w:rsidRPr="00BD3DF0">
        <w:rPr>
          <w:rFonts w:ascii="Times New Roman" w:hAnsi="Times New Roman" w:cs="Times New Roman"/>
          <w:sz w:val="24"/>
          <w:szCs w:val="24"/>
        </w:rPr>
        <w:t>concreto</w:t>
      </w:r>
      <w:proofErr w:type="spellEnd"/>
      <w:r w:rsidRPr="00BD3DF0">
        <w:rPr>
          <w:rFonts w:ascii="Times New Roman" w:hAnsi="Times New Roman" w:cs="Times New Roman"/>
          <w:sz w:val="24"/>
          <w:szCs w:val="24"/>
        </w:rPr>
        <w:t xml:space="preserve"> dient te worden gevolgd ten aanzien van de vraag of de natuurlijke persoon de fout wetens en willens heeft gepleegd. Er dient dus niet te worden uitgegaan van de abstracte misdrijfomschrijving, maar er moet worden onderzocht of de gedaagde het hem ten laste gelegde feit in </w:t>
      </w:r>
      <w:proofErr w:type="spellStart"/>
      <w:r w:rsidRPr="00BD3DF0">
        <w:rPr>
          <w:rFonts w:ascii="Times New Roman" w:hAnsi="Times New Roman" w:cs="Times New Roman"/>
          <w:sz w:val="24"/>
          <w:szCs w:val="24"/>
        </w:rPr>
        <w:t>concreto</w:t>
      </w:r>
      <w:proofErr w:type="spellEnd"/>
      <w:r w:rsidRPr="00BD3DF0">
        <w:rPr>
          <w:rFonts w:ascii="Times New Roman" w:hAnsi="Times New Roman" w:cs="Times New Roman"/>
          <w:sz w:val="24"/>
          <w:szCs w:val="24"/>
        </w:rPr>
        <w:t xml:space="preserve"> wetens en willens heeft gepleegd.</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Het is voor de rechtbank duidelijk dat de eerste en de tweede beklaagde bewust en buiten elke dwang handelden, dit is wetens en willens, in strijd met de betrokken bepalingen.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Bovendien hebben de bewezen verklaarde misdrijven een intrinsiek verband met de verwezenlijking van het doel van de rechtspersoon nu zij werden vastgesteld bij de uitbating van de BVBA </w:t>
      </w:r>
      <w:r w:rsidR="00BC4F4E">
        <w:rPr>
          <w:rFonts w:ascii="Times New Roman" w:hAnsi="Times New Roman" w:cs="Times New Roman"/>
          <w:sz w:val="24"/>
          <w:szCs w:val="24"/>
        </w:rPr>
        <w:t>H.T</w:t>
      </w:r>
      <w:r w:rsidRPr="00BD3DF0">
        <w:rPr>
          <w:rFonts w:ascii="Times New Roman" w:hAnsi="Times New Roman" w:cs="Times New Roman"/>
          <w:sz w:val="24"/>
          <w:szCs w:val="24"/>
        </w:rPr>
        <w:t>. De derde beklaagde was niet zo georganiseerd dat de fouten van haar best</w:t>
      </w:r>
      <w:r w:rsidR="00BC4F4E">
        <w:rPr>
          <w:rFonts w:ascii="Times New Roman" w:hAnsi="Times New Roman" w:cs="Times New Roman"/>
          <w:sz w:val="24"/>
          <w:szCs w:val="24"/>
        </w:rPr>
        <w:t>uurders werden</w:t>
      </w:r>
      <w:r w:rsidRPr="00BD3DF0">
        <w:rPr>
          <w:rFonts w:ascii="Times New Roman" w:hAnsi="Times New Roman" w:cs="Times New Roman"/>
          <w:sz w:val="24"/>
          <w:szCs w:val="24"/>
        </w:rPr>
        <w:t xml:space="preserve"> bijgestuurd. De bewezen verklaarde feiten kunnen dus aan de rechtspersoon worden toegerekend.</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Een cumulatie in vervolging en veroordeling van de vennootschap en de natuurlijke personen is in </w:t>
      </w:r>
      <w:proofErr w:type="spellStart"/>
      <w:r w:rsidRPr="00BD3DF0">
        <w:rPr>
          <w:rFonts w:ascii="Times New Roman" w:hAnsi="Times New Roman" w:cs="Times New Roman"/>
          <w:sz w:val="24"/>
          <w:szCs w:val="24"/>
        </w:rPr>
        <w:t>casu</w:t>
      </w:r>
      <w:proofErr w:type="spellEnd"/>
      <w:r w:rsidRPr="00BD3DF0">
        <w:rPr>
          <w:rFonts w:ascii="Times New Roman" w:hAnsi="Times New Roman" w:cs="Times New Roman"/>
          <w:sz w:val="24"/>
          <w:szCs w:val="24"/>
        </w:rPr>
        <w:t xml:space="preserve"> dus mogelijk en passend nu de geïdentificeerde natuurlijke personen het misdrijf wetens en willens pleegden.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Derhalve acht de rechtbank de feiten vervat onder de betichtingen Al tot en met A6, B1 tot en met B6 en Cl tot en met C4 bewezen in hoofde van de eerste, de tweede en de derde beklaagde.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eerste, de tweede en de derde beklaagde dienen evenwel te worden vrijgesproken voor de feiten vervat onder de tenlasteleggingen C5 en C6</w:t>
      </w:r>
    </w:p>
    <w:p w:rsidR="00A0239A" w:rsidRPr="00BC4F4E" w:rsidRDefault="00A0239A" w:rsidP="00A0239A">
      <w:pPr>
        <w:rPr>
          <w:rFonts w:ascii="Times New Roman" w:hAnsi="Times New Roman" w:cs="Times New Roman"/>
          <w:b/>
          <w:sz w:val="24"/>
          <w:szCs w:val="24"/>
        </w:rPr>
      </w:pPr>
      <w:r w:rsidRPr="00BC4F4E">
        <w:rPr>
          <w:rFonts w:ascii="Times New Roman" w:hAnsi="Times New Roman" w:cs="Times New Roman"/>
          <w:b/>
          <w:sz w:val="24"/>
          <w:szCs w:val="24"/>
        </w:rPr>
        <w:t>III.</w:t>
      </w:r>
      <w:r w:rsidRPr="00BC4F4E">
        <w:rPr>
          <w:rFonts w:ascii="Times New Roman" w:hAnsi="Times New Roman" w:cs="Times New Roman"/>
          <w:b/>
          <w:sz w:val="24"/>
          <w:szCs w:val="24"/>
        </w:rPr>
        <w:tab/>
        <w:t>Met betrekking tot de strafmaat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lastRenderedPageBreak/>
        <w:t>De bewezen feiten, voor</w:t>
      </w:r>
      <w:r w:rsidR="00BC4F4E">
        <w:rPr>
          <w:rFonts w:ascii="Times New Roman" w:hAnsi="Times New Roman" w:cs="Times New Roman"/>
          <w:sz w:val="24"/>
          <w:szCs w:val="24"/>
        </w:rPr>
        <w:t>werp van de tenlasteleggingen A1</w:t>
      </w:r>
      <w:r w:rsidRPr="00BD3DF0">
        <w:rPr>
          <w:rFonts w:ascii="Times New Roman" w:hAnsi="Times New Roman" w:cs="Times New Roman"/>
          <w:sz w:val="24"/>
          <w:szCs w:val="24"/>
        </w:rPr>
        <w:t xml:space="preserve"> t.e.m. A6, B1 t.e.</w:t>
      </w:r>
      <w:r w:rsidR="00BC4F4E">
        <w:rPr>
          <w:rFonts w:ascii="Times New Roman" w:hAnsi="Times New Roman" w:cs="Times New Roman"/>
          <w:sz w:val="24"/>
          <w:szCs w:val="24"/>
        </w:rPr>
        <w:t>m. B6 en C1</w:t>
      </w:r>
      <w:r w:rsidRPr="00BD3DF0">
        <w:rPr>
          <w:rFonts w:ascii="Times New Roman" w:hAnsi="Times New Roman" w:cs="Times New Roman"/>
          <w:sz w:val="24"/>
          <w:szCs w:val="24"/>
        </w:rPr>
        <w:t xml:space="preserve"> t.e.m. C4 zijn in hoofde van de eerste, de tweede en de derde beklaagde de opeenvolgende en voortgezette uitvoering van eenzelfde misdadig opzet, zodat voor deze feiten samen slechts één enkele straf dient te worden opgelegd, nl. de zwaarste.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arbeidsauditeur vordert voor </w:t>
      </w:r>
      <w:r w:rsidR="00BC4F4E">
        <w:rPr>
          <w:rFonts w:ascii="Times New Roman" w:hAnsi="Times New Roman" w:cs="Times New Roman"/>
          <w:sz w:val="24"/>
          <w:szCs w:val="24"/>
        </w:rPr>
        <w:t>J.M.</w:t>
      </w:r>
      <w:r w:rsidRPr="00BD3DF0">
        <w:rPr>
          <w:rFonts w:ascii="Times New Roman" w:hAnsi="Times New Roman" w:cs="Times New Roman"/>
          <w:sz w:val="24"/>
          <w:szCs w:val="24"/>
        </w:rPr>
        <w:t xml:space="preserve"> en voor </w:t>
      </w:r>
      <w:r w:rsidR="00BC4F4E">
        <w:rPr>
          <w:rFonts w:ascii="Times New Roman" w:hAnsi="Times New Roman" w:cs="Times New Roman"/>
          <w:sz w:val="24"/>
          <w:szCs w:val="24"/>
        </w:rPr>
        <w:t>B.M.</w:t>
      </w:r>
      <w:r w:rsidRPr="00BD3DF0">
        <w:rPr>
          <w:rFonts w:ascii="Times New Roman" w:hAnsi="Times New Roman" w:cs="Times New Roman"/>
          <w:sz w:val="24"/>
          <w:szCs w:val="24"/>
        </w:rPr>
        <w:t xml:space="preserve"> een gevangenisstraf van 1 jaar en een geldboete van 1.000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arbeidsauditeur vordert voor de BVBA </w:t>
      </w:r>
      <w:r w:rsidR="00BC4F4E">
        <w:rPr>
          <w:rFonts w:ascii="Times New Roman" w:hAnsi="Times New Roman" w:cs="Times New Roman"/>
          <w:sz w:val="24"/>
          <w:szCs w:val="24"/>
        </w:rPr>
        <w:t>H.T.</w:t>
      </w:r>
      <w:r w:rsidRPr="00BD3DF0">
        <w:rPr>
          <w:rFonts w:ascii="Times New Roman" w:hAnsi="Times New Roman" w:cs="Times New Roman"/>
          <w:sz w:val="24"/>
          <w:szCs w:val="24"/>
        </w:rPr>
        <w:t xml:space="preserve"> een geldboete van 10.000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Tevens wordt de sluiting van de </w:t>
      </w:r>
      <w:r w:rsidR="00BC4F4E">
        <w:rPr>
          <w:rFonts w:ascii="Times New Roman" w:hAnsi="Times New Roman" w:cs="Times New Roman"/>
          <w:sz w:val="24"/>
          <w:szCs w:val="24"/>
        </w:rPr>
        <w:t>V.A.</w:t>
      </w:r>
      <w:r w:rsidRPr="00BD3DF0">
        <w:rPr>
          <w:rFonts w:ascii="Times New Roman" w:hAnsi="Times New Roman" w:cs="Times New Roman"/>
          <w:sz w:val="24"/>
          <w:szCs w:val="24"/>
        </w:rPr>
        <w:t xml:space="preserve"> gevorderd gedurende drie jaar.</w:t>
      </w:r>
      <w:r w:rsidRPr="00BD3DF0">
        <w:rPr>
          <w:rFonts w:ascii="Times New Roman" w:hAnsi="Times New Roman" w:cs="Times New Roman"/>
          <w:sz w:val="24"/>
          <w:szCs w:val="24"/>
        </w:rPr>
        <w:tab/>
        <w: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tenlasteleggingen A zijn strafbaar conform art. 181 Soc. </w:t>
      </w:r>
      <w:proofErr w:type="spellStart"/>
      <w:r w:rsidRPr="00BD3DF0">
        <w:rPr>
          <w:rFonts w:ascii="Times New Roman" w:hAnsi="Times New Roman" w:cs="Times New Roman"/>
          <w:sz w:val="24"/>
          <w:szCs w:val="24"/>
        </w:rPr>
        <w:t>Sw</w:t>
      </w:r>
      <w:proofErr w:type="spellEnd"/>
      <w:r w:rsidRPr="00BD3DF0">
        <w:rPr>
          <w:rFonts w:ascii="Times New Roman" w:hAnsi="Times New Roman" w:cs="Times New Roman"/>
          <w:sz w:val="24"/>
          <w:szCs w:val="24"/>
        </w:rPr>
        <w:t>. met een gevangenisstraf van zes maanden tot drie jaar en/of een geldboete van 600 tot 6 000 EUR vermenigvuldigd met het aanta</w:t>
      </w:r>
      <w:r w:rsidR="00BC4F4E">
        <w:rPr>
          <w:rFonts w:ascii="Times New Roman" w:hAnsi="Times New Roman" w:cs="Times New Roman"/>
          <w:sz w:val="24"/>
          <w:szCs w:val="24"/>
        </w:rPr>
        <w:t xml:space="preserve">l werknemers, in </w:t>
      </w:r>
      <w:proofErr w:type="spellStart"/>
      <w:r w:rsidR="00BC4F4E">
        <w:rPr>
          <w:rFonts w:ascii="Times New Roman" w:hAnsi="Times New Roman" w:cs="Times New Roman"/>
          <w:sz w:val="24"/>
          <w:szCs w:val="24"/>
        </w:rPr>
        <w:t>casu</w:t>
      </w:r>
      <w:proofErr w:type="spellEnd"/>
      <w:r w:rsidR="00BC4F4E">
        <w:rPr>
          <w:rFonts w:ascii="Times New Roman" w:hAnsi="Times New Roman" w:cs="Times New Roman"/>
          <w:sz w:val="24"/>
          <w:szCs w:val="24"/>
        </w:rPr>
        <w:t xml:space="preserve"> 6 (niveau</w:t>
      </w:r>
      <w:r w:rsidRPr="00BD3DF0">
        <w:rPr>
          <w:rFonts w:ascii="Times New Roman" w:hAnsi="Times New Roman" w:cs="Times New Roman"/>
          <w:sz w:val="24"/>
          <w:szCs w:val="24"/>
        </w:rPr>
        <w:t xml:space="preserve"> 4).</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tenlasteleggingen B zijn strafbaar conform art. 175, §1 Soc. </w:t>
      </w:r>
      <w:proofErr w:type="spellStart"/>
      <w:r w:rsidRPr="00BD3DF0">
        <w:rPr>
          <w:rFonts w:ascii="Times New Roman" w:hAnsi="Times New Roman" w:cs="Times New Roman"/>
          <w:sz w:val="24"/>
          <w:szCs w:val="24"/>
        </w:rPr>
        <w:t>Sw</w:t>
      </w:r>
      <w:proofErr w:type="spellEnd"/>
      <w:r w:rsidRPr="00BD3DF0">
        <w:rPr>
          <w:rFonts w:ascii="Times New Roman" w:hAnsi="Times New Roman" w:cs="Times New Roman"/>
          <w:sz w:val="24"/>
          <w:szCs w:val="24"/>
        </w:rPr>
        <w:t xml:space="preserve">. met een gevangenisstraf van zes maanden tot drie jaar en/of een geldboete van 600 tot 6 000 EUR vermenigvuldigd met het aantal werknemers, in </w:t>
      </w:r>
      <w:proofErr w:type="spellStart"/>
      <w:r w:rsidRPr="00BD3DF0">
        <w:rPr>
          <w:rFonts w:ascii="Times New Roman" w:hAnsi="Times New Roman" w:cs="Times New Roman"/>
          <w:sz w:val="24"/>
          <w:szCs w:val="24"/>
        </w:rPr>
        <w:t>casu</w:t>
      </w:r>
      <w:proofErr w:type="spellEnd"/>
      <w:r w:rsidRPr="00BD3DF0">
        <w:rPr>
          <w:rFonts w:ascii="Times New Roman" w:hAnsi="Times New Roman" w:cs="Times New Roman"/>
          <w:sz w:val="24"/>
          <w:szCs w:val="24"/>
        </w:rPr>
        <w:t xml:space="preserve"> 6 (niveau 4).</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tenlasteleggingen C zijn strafbaar door artikel 433septies 6° </w:t>
      </w:r>
      <w:proofErr w:type="spellStart"/>
      <w:r w:rsidRPr="00BD3DF0">
        <w:rPr>
          <w:rFonts w:ascii="Times New Roman" w:hAnsi="Times New Roman" w:cs="Times New Roman"/>
          <w:sz w:val="24"/>
          <w:szCs w:val="24"/>
        </w:rPr>
        <w:t>Sw</w:t>
      </w:r>
      <w:proofErr w:type="spellEnd"/>
      <w:r w:rsidRPr="00BD3DF0">
        <w:rPr>
          <w:rFonts w:ascii="Times New Roman" w:hAnsi="Times New Roman" w:cs="Times New Roman"/>
          <w:sz w:val="24"/>
          <w:szCs w:val="24"/>
        </w:rPr>
        <w:t xml:space="preserve">, met een gevangenisstraf van 10 tot 15 jaar en een geldboete van 1.000 tot 100.000 EUR te vermenigvuldigen met het aantal slachtoffers, in </w:t>
      </w:r>
      <w:proofErr w:type="spellStart"/>
      <w:r w:rsidRPr="00BD3DF0">
        <w:rPr>
          <w:rFonts w:ascii="Times New Roman" w:hAnsi="Times New Roman" w:cs="Times New Roman"/>
          <w:sz w:val="24"/>
          <w:szCs w:val="24"/>
        </w:rPr>
        <w:t>casu</w:t>
      </w:r>
      <w:proofErr w:type="spellEnd"/>
      <w:r w:rsidRPr="00BD3DF0">
        <w:rPr>
          <w:rFonts w:ascii="Times New Roman" w:hAnsi="Times New Roman" w:cs="Times New Roman"/>
          <w:sz w:val="24"/>
          <w:szCs w:val="24"/>
        </w:rPr>
        <w:t xml:space="preserve"> 4 (art. 7 van de wet van 24/6/2013, B.S. 23/7/2013)</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Derhalve zijn de feiten vervat onder de tenlasteleggingen C de zwaarste.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door de beklaagden op de sociale reglementering gepleegde inbreuken zijn zeer ernstig. Herhaaldelijk werden diverse inbreuken vastgesteld, waarbij de aangetroffen werknemers niet DIMONA-aangemeld waren. Tevens bleken alle werknemers illegaal in het land te verblijven en waren zij niet gemachtigd hier te werken.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Het niet naleven van deze verplichtingen is de deur openzetten voor sociale fraude en doet afbreuk aan de beschermingsregeling voor werknemers. Dat de beklaagden er evenmin voor terugschrokken om personen zonder arbeidsvergunning en ook zelfs </w:t>
      </w:r>
      <w:r w:rsidR="00BC4F4E" w:rsidRPr="00BD3DF0">
        <w:rPr>
          <w:rFonts w:ascii="Times New Roman" w:hAnsi="Times New Roman" w:cs="Times New Roman"/>
          <w:sz w:val="24"/>
          <w:szCs w:val="24"/>
        </w:rPr>
        <w:t>illegalen</w:t>
      </w:r>
      <w:r w:rsidRPr="00BD3DF0">
        <w:rPr>
          <w:rFonts w:ascii="Times New Roman" w:hAnsi="Times New Roman" w:cs="Times New Roman"/>
          <w:sz w:val="24"/>
          <w:szCs w:val="24"/>
        </w:rPr>
        <w:t xml:space="preserve"> tewerk te stellen kan al helemaal niet door de beugel. Door zo te handelen maakt de beklaagde het voeren door de </w:t>
      </w:r>
      <w:r w:rsidR="00BC4F4E" w:rsidRPr="00BD3DF0">
        <w:rPr>
          <w:rFonts w:ascii="Times New Roman" w:hAnsi="Times New Roman" w:cs="Times New Roman"/>
          <w:sz w:val="24"/>
          <w:szCs w:val="24"/>
        </w:rPr>
        <w:t>bevoegde</w:t>
      </w:r>
      <w:r w:rsidRPr="00BD3DF0">
        <w:rPr>
          <w:rFonts w:ascii="Times New Roman" w:hAnsi="Times New Roman" w:cs="Times New Roman"/>
          <w:sz w:val="24"/>
          <w:szCs w:val="24"/>
        </w:rPr>
        <w:t xml:space="preserve"> overheid van een beleid op het vlak van de tewerkstelling voor vreemdelingen onmogelijk.</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Door het plegen van dergelijke inbreuken wordt de deur wijd opengezet voor het niet betalen van sociale zekerheidsbijdragen en belastingen in het algemeen, waardoor de concurrentie tegenover ondernemers die de reglementeringen wel respecteren, wordt vervalst.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Tenslotte werden deze feiten gepleegd ten aanzien van personen die op de arbeidsmarkt een zeer kwetsbare positie innemen. Hiervan werd herhaaldelijk en op flagrante wijze gebruik gemaakt en werden de mensen zonder meer gewoon uitgebuit.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De tussenkomsten van de politiediensten en de Sociale Inspectiediensten konden geen enkele ommekeer in de werkwijze van alle beklaagden teweegbrengen, nu zij in september 2013 </w:t>
      </w:r>
      <w:r w:rsidRPr="00BD3DF0">
        <w:rPr>
          <w:rFonts w:ascii="Times New Roman" w:hAnsi="Times New Roman" w:cs="Times New Roman"/>
          <w:sz w:val="24"/>
          <w:szCs w:val="24"/>
        </w:rPr>
        <w:lastRenderedPageBreak/>
        <w:t>opnieuw illegalen te werk stelden. Zij volhardden blijkbaar in de boosheid en bleven inbreuken plegen.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Rekening, houdend met de ernst van de feiten dringt de volgende bestraffing, in de vorm van een gevangenisstraf zich op voor de, eerste en de tweede beklaagde.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Gelet op het blanco strafverleden, kan deze straf deels met uitstel worden bekleed.</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eerste en de tweede beklaagde voldoen aan de wettelijke voorwaarden om van de gunst van het uitstel te kunnen genieten.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Voor de derde beklaagde dient een effectieve geldboete te worden opgelegd.</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OP BURGERRECHTELIJK GEBIED:</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1. De burgerlijke partij B</w:t>
      </w:r>
      <w:r w:rsidR="00976515">
        <w:rPr>
          <w:rFonts w:ascii="Times New Roman" w:hAnsi="Times New Roman" w:cs="Times New Roman"/>
          <w:b/>
          <w:sz w:val="24"/>
          <w:szCs w:val="24"/>
        </w:rPr>
        <w:t>.Z.</w:t>
      </w:r>
      <w:r w:rsidRPr="00976515">
        <w:rPr>
          <w:rFonts w:ascii="Times New Roman" w:hAnsi="Times New Roman" w:cs="Times New Roman"/>
          <w:b/>
          <w:sz w:val="24"/>
          <w:szCs w:val="24"/>
        </w:rPr>
        <w:t xml:space="preserve"> (tenlastelegging A1, B1 en C1)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De bewezen verklaarde feiten, voorwerp van de tenlasteleggingen A1, B1 en C1, staan in oorzakelijk verband tot de door de burgerlijke partij geleden schade.</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 eerste, de tweede en de derde beklaagden zijn alleen en uitsluitend aansprakelijk voor de door de burgerlijke partij geleden schade en zijn er dan ook toe gehouden deze schade integraal te vergoeden.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Deze burgerlijke partij vordert volgende schadevergoeding:</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Medische kosten</w:t>
      </w:r>
      <w:r w:rsidRPr="00BD3DF0">
        <w:rPr>
          <w:rFonts w:ascii="Times New Roman" w:hAnsi="Times New Roman" w:cs="Times New Roman"/>
          <w:sz w:val="24"/>
          <w:szCs w:val="24"/>
        </w:rPr>
        <w:tab/>
        <w:t>148,38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Verplaatsingskosten</w:t>
      </w:r>
      <w:r w:rsidRPr="00BD3DF0">
        <w:rPr>
          <w:rFonts w:ascii="Times New Roman" w:hAnsi="Times New Roman" w:cs="Times New Roman"/>
          <w:sz w:val="24"/>
          <w:szCs w:val="24"/>
        </w:rPr>
        <w:tab/>
        <w:t>12,39 EUR</w:t>
      </w:r>
    </w:p>
    <w:p w:rsidR="00A0239A" w:rsidRPr="00BD3DF0" w:rsidRDefault="00976515" w:rsidP="00A0239A">
      <w:pPr>
        <w:rPr>
          <w:rFonts w:ascii="Times New Roman" w:hAnsi="Times New Roman" w:cs="Times New Roman"/>
          <w:sz w:val="24"/>
          <w:szCs w:val="24"/>
        </w:rPr>
      </w:pPr>
      <w:r>
        <w:rPr>
          <w:rFonts w:ascii="Times New Roman" w:hAnsi="Times New Roman" w:cs="Times New Roman"/>
          <w:sz w:val="24"/>
          <w:szCs w:val="24"/>
        </w:rPr>
        <w:t xml:space="preserve">- </w:t>
      </w:r>
      <w:r w:rsidR="00A0239A" w:rsidRPr="00BD3DF0">
        <w:rPr>
          <w:rFonts w:ascii="Times New Roman" w:hAnsi="Times New Roman" w:cs="Times New Roman"/>
          <w:sz w:val="24"/>
          <w:szCs w:val="24"/>
        </w:rPr>
        <w:t>Administratiekosten</w:t>
      </w:r>
      <w:r w:rsidR="00A0239A" w:rsidRPr="00BD3DF0">
        <w:rPr>
          <w:rFonts w:ascii="Times New Roman" w:hAnsi="Times New Roman" w:cs="Times New Roman"/>
          <w:sz w:val="24"/>
          <w:szCs w:val="24"/>
        </w:rPr>
        <w:tab/>
        <w:t>100,00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Niet betaald loon en loonverlies T.A.O.</w:t>
      </w:r>
      <w:r w:rsidRPr="00BD3DF0">
        <w:rPr>
          <w:rFonts w:ascii="Times New Roman" w:hAnsi="Times New Roman" w:cs="Times New Roman"/>
          <w:sz w:val="24"/>
          <w:szCs w:val="24"/>
        </w:rPr>
        <w:tab/>
        <w:t>8.121,00 EUR</w:t>
      </w:r>
    </w:p>
    <w:p w:rsidR="00A0239A" w:rsidRPr="00BD3DF0" w:rsidRDefault="00976515" w:rsidP="00A0239A">
      <w:pPr>
        <w:rPr>
          <w:rFonts w:ascii="Times New Roman" w:hAnsi="Times New Roman" w:cs="Times New Roman"/>
          <w:sz w:val="24"/>
          <w:szCs w:val="24"/>
        </w:rPr>
      </w:pPr>
      <w:r>
        <w:rPr>
          <w:rFonts w:ascii="Times New Roman" w:hAnsi="Times New Roman" w:cs="Times New Roman"/>
          <w:sz w:val="24"/>
          <w:szCs w:val="24"/>
        </w:rPr>
        <w:t xml:space="preserve">- </w:t>
      </w:r>
      <w:r w:rsidR="00A0239A" w:rsidRPr="00BD3DF0">
        <w:rPr>
          <w:rFonts w:ascii="Times New Roman" w:hAnsi="Times New Roman" w:cs="Times New Roman"/>
          <w:sz w:val="24"/>
          <w:szCs w:val="24"/>
        </w:rPr>
        <w:t xml:space="preserve">Aantasting economische waarde </w:t>
      </w:r>
      <w:proofErr w:type="spellStart"/>
      <w:r w:rsidR="00A0239A" w:rsidRPr="00BD3DF0">
        <w:rPr>
          <w:rFonts w:ascii="Times New Roman" w:hAnsi="Times New Roman" w:cs="Times New Roman"/>
          <w:sz w:val="24"/>
          <w:szCs w:val="24"/>
        </w:rPr>
        <w:t>huish</w:t>
      </w:r>
      <w:proofErr w:type="spellEnd"/>
      <w:r w:rsidR="00A0239A" w:rsidRPr="00BD3DF0">
        <w:rPr>
          <w:rFonts w:ascii="Times New Roman" w:hAnsi="Times New Roman" w:cs="Times New Roman"/>
          <w:sz w:val="24"/>
          <w:szCs w:val="24"/>
        </w:rPr>
        <w:t>.</w:t>
      </w:r>
      <w:r w:rsidR="00A0239A" w:rsidRPr="00BD3DF0">
        <w:rPr>
          <w:rFonts w:ascii="Times New Roman" w:hAnsi="Times New Roman" w:cs="Times New Roman"/>
          <w:sz w:val="24"/>
          <w:szCs w:val="24"/>
        </w:rPr>
        <w:tab/>
        <w:t>580,00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Morele schade</w:t>
      </w:r>
      <w:r w:rsidRPr="00BD3DF0">
        <w:rPr>
          <w:rFonts w:ascii="Times New Roman" w:hAnsi="Times New Roman" w:cs="Times New Roman"/>
          <w:sz w:val="24"/>
          <w:szCs w:val="24"/>
        </w:rPr>
        <w:tab/>
        <w:t>725,00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Psychische schade</w:t>
      </w:r>
      <w:r w:rsidRPr="00BD3DF0">
        <w:rPr>
          <w:rFonts w:ascii="Times New Roman" w:hAnsi="Times New Roman" w:cs="Times New Roman"/>
          <w:sz w:val="24"/>
          <w:szCs w:val="24"/>
        </w:rPr>
        <w:tab/>
        <w:t>2.000,00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Gelet op de voorliggende stukken in het strafdossier, komt deze vordering integraal gegrond voor, behoudens wat betreft de gevorderde morele en psychische schade. Deze post dient gereduceerd te worden naar één post ten bedrage van 500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Het door de burgerlijke partij gevorderd bedrag van 9.461,77 EUR is rechtmatig en gegrond, meer de intrest vanaf 3 november 2012, en een recht</w:t>
      </w:r>
      <w:r w:rsidR="00976515">
        <w:rPr>
          <w:rFonts w:ascii="Times New Roman" w:hAnsi="Times New Roman" w:cs="Times New Roman"/>
          <w:sz w:val="24"/>
          <w:szCs w:val="24"/>
        </w:rPr>
        <w:t>s</w:t>
      </w:r>
      <w:r w:rsidRPr="00BD3DF0">
        <w:rPr>
          <w:rFonts w:ascii="Times New Roman" w:hAnsi="Times New Roman" w:cs="Times New Roman"/>
          <w:sz w:val="24"/>
          <w:szCs w:val="24"/>
        </w:rPr>
        <w:t>plegingsvergoeding van 1.210 EUR.</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 xml:space="preserve">De overige burgerlijke belangen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Gelet op het mogelijke bestaan van schade veroorzaakt door de bewezen verklaarde misdrijven en geleden door andere personen dan de reeds gestelde burgerlijke partijen, past </w:t>
      </w:r>
      <w:r w:rsidRPr="00BD3DF0">
        <w:rPr>
          <w:rFonts w:ascii="Times New Roman" w:hAnsi="Times New Roman" w:cs="Times New Roman"/>
          <w:sz w:val="24"/>
          <w:szCs w:val="24"/>
        </w:rPr>
        <w:lastRenderedPageBreak/>
        <w:t>het de burgerlijke belangen aan te houden gezien de zaak wat die belangen betreft niet in staat van wijzen is.</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OM DEZE REDENEN, en gelet op de volgende artikelen: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11, 12, 14, 16, 31, 32, 34, 35, 41 Wet van 15 juni 1935;</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4 Wet van 17 april 1878 - Wet houdende de voorafgaande titel van het Wetboek van Strafvordering;</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162, 162bis, 182, 184, 185 lid 1, 189, 190, 191, 194, 195, 227 Wetboek van Strafvordering;</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1, 2, 3, 5, 7, 7bis, 25, 31, 33, 38, 39 40, 41, 41 bis, 44, 45, 50, 65, 79, 80, 100, 227, 433septies 6°, 433novies Strafwetboek; alsmede de artikelen en wetsbepalingen aangehaald in de tenlasteleggingen A en B, zoals hiervoor omschreven;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1, 2, 3 Wet van 5 maart 1952;</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28, 29 Wet van 1 augustus 1985;</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2, 3, 4 Wet van 26 juni 2000 (B.S. 29 juli 2000);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1, 2, 3 K.B. van 11 december 2001 (B.S. 22 december 2001); . art. 8, 14 §1 Wet van 29 juni 1964;</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1382 e.v. Burgerlijk Wetboek;</w:t>
      </w:r>
    </w:p>
    <w:p w:rsidR="00A0239A"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art. 1022 Gerechtelijk Wetboek.</w:t>
      </w:r>
    </w:p>
    <w:p w:rsidR="00976515" w:rsidRPr="00BD3DF0" w:rsidRDefault="00976515" w:rsidP="00A0239A">
      <w:pPr>
        <w:rPr>
          <w:rFonts w:ascii="Times New Roman" w:hAnsi="Times New Roman" w:cs="Times New Roman"/>
          <w:sz w:val="24"/>
          <w:szCs w:val="24"/>
        </w:rPr>
      </w:pPr>
    </w:p>
    <w:p w:rsidR="00A0239A" w:rsidRDefault="00A0239A" w:rsidP="00A0239A">
      <w:pPr>
        <w:rPr>
          <w:rFonts w:ascii="Times New Roman" w:hAnsi="Times New Roman" w:cs="Times New Roman"/>
          <w:b/>
          <w:sz w:val="24"/>
          <w:szCs w:val="24"/>
        </w:rPr>
      </w:pPr>
      <w:r w:rsidRPr="00BD3DF0">
        <w:rPr>
          <w:rFonts w:ascii="Times New Roman" w:hAnsi="Times New Roman" w:cs="Times New Roman"/>
          <w:sz w:val="24"/>
          <w:szCs w:val="24"/>
        </w:rPr>
        <w:t xml:space="preserve">DE RECHTBANK, recht doende </w:t>
      </w:r>
      <w:r w:rsidRPr="00976515">
        <w:rPr>
          <w:rFonts w:ascii="Times New Roman" w:hAnsi="Times New Roman" w:cs="Times New Roman"/>
          <w:b/>
          <w:sz w:val="24"/>
          <w:szCs w:val="24"/>
        </w:rPr>
        <w:t>OP TEGENSPRAAK</w:t>
      </w:r>
    </w:p>
    <w:p w:rsidR="00976515" w:rsidRPr="00976515" w:rsidRDefault="00976515" w:rsidP="00A0239A">
      <w:pPr>
        <w:rPr>
          <w:rFonts w:ascii="Times New Roman" w:hAnsi="Times New Roman" w:cs="Times New Roman"/>
          <w:b/>
          <w:sz w:val="24"/>
          <w:szCs w:val="24"/>
        </w:rPr>
      </w:pP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OP STRAFRECHTELIJK GEBIED:</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 xml:space="preserve">Ten aanzien van </w:t>
      </w:r>
      <w:r w:rsidR="00976515" w:rsidRPr="00976515">
        <w:rPr>
          <w:rFonts w:ascii="Times New Roman" w:hAnsi="Times New Roman" w:cs="Times New Roman"/>
          <w:b/>
          <w:sz w:val="24"/>
          <w:szCs w:val="24"/>
        </w:rPr>
        <w:t>J.M.</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Ontslaat </w:t>
      </w:r>
      <w:r w:rsidR="00976515" w:rsidRPr="00976515">
        <w:rPr>
          <w:rFonts w:ascii="Times New Roman" w:hAnsi="Times New Roman" w:cs="Times New Roman"/>
          <w:b/>
          <w:sz w:val="24"/>
          <w:szCs w:val="24"/>
        </w:rPr>
        <w:t>J.M.</w:t>
      </w:r>
      <w:r w:rsidRPr="00976515">
        <w:rPr>
          <w:rFonts w:ascii="Times New Roman" w:hAnsi="Times New Roman" w:cs="Times New Roman"/>
          <w:b/>
          <w:sz w:val="24"/>
          <w:szCs w:val="24"/>
        </w:rPr>
        <w:t xml:space="preserve"> </w:t>
      </w:r>
      <w:r w:rsidRPr="00BD3DF0">
        <w:rPr>
          <w:rFonts w:ascii="Times New Roman" w:hAnsi="Times New Roman" w:cs="Times New Roman"/>
          <w:sz w:val="24"/>
          <w:szCs w:val="24"/>
        </w:rPr>
        <w:t>van rechtsvervolging voor de betichtingen C5 en C6.</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Verklaart de feiten, voorwerp van de tenlasteleggingen Al tot en met A</w:t>
      </w:r>
      <w:r w:rsidR="00976515">
        <w:rPr>
          <w:rFonts w:ascii="Times New Roman" w:hAnsi="Times New Roman" w:cs="Times New Roman"/>
          <w:sz w:val="24"/>
          <w:szCs w:val="24"/>
        </w:rPr>
        <w:t>6</w:t>
      </w:r>
      <w:r w:rsidRPr="00BD3DF0">
        <w:rPr>
          <w:rFonts w:ascii="Times New Roman" w:hAnsi="Times New Roman" w:cs="Times New Roman"/>
          <w:sz w:val="24"/>
          <w:szCs w:val="24"/>
        </w:rPr>
        <w:t>, B</w:t>
      </w:r>
      <w:r w:rsidR="00976515">
        <w:rPr>
          <w:rFonts w:ascii="Times New Roman" w:hAnsi="Times New Roman" w:cs="Times New Roman"/>
          <w:sz w:val="24"/>
          <w:szCs w:val="24"/>
        </w:rPr>
        <w:t>1 tot en met B6 en C1</w:t>
      </w:r>
      <w:r w:rsidRPr="00BD3DF0">
        <w:rPr>
          <w:rFonts w:ascii="Times New Roman" w:hAnsi="Times New Roman" w:cs="Times New Roman"/>
          <w:sz w:val="24"/>
          <w:szCs w:val="24"/>
        </w:rPr>
        <w:t xml:space="preserve"> tot en met C4, bewezen.</w:t>
      </w:r>
    </w:p>
    <w:p w:rsidR="00A0239A" w:rsidRPr="00976515" w:rsidRDefault="00A0239A" w:rsidP="00A0239A">
      <w:pPr>
        <w:rPr>
          <w:rFonts w:ascii="Times New Roman" w:hAnsi="Times New Roman" w:cs="Times New Roman"/>
          <w:b/>
          <w:sz w:val="24"/>
          <w:szCs w:val="24"/>
        </w:rPr>
      </w:pPr>
      <w:r w:rsidRPr="00BD3DF0">
        <w:rPr>
          <w:rFonts w:ascii="Times New Roman" w:hAnsi="Times New Roman" w:cs="Times New Roman"/>
          <w:sz w:val="24"/>
          <w:szCs w:val="24"/>
        </w:rPr>
        <w:t xml:space="preserve">Veroordeelt de beklaagde voor de hierboven omschreven en bewezen verklaarde feiten, voorwerp van de tenlasteleggingen Al tot en met A6, B1 tot en met B6 en Cl tot en met C4, SAMEN tot een </w:t>
      </w:r>
      <w:r w:rsidRPr="00976515">
        <w:rPr>
          <w:rFonts w:ascii="Times New Roman" w:hAnsi="Times New Roman" w:cs="Times New Roman"/>
          <w:b/>
          <w:sz w:val="24"/>
          <w:szCs w:val="24"/>
        </w:rPr>
        <w:t>GEVANGENISSTRAF van TIEN MAANDEN en een GELDBOETE van (4 x 1.000 euro =) VIER DUIZEND EURO (€4.000,00).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lastRenderedPageBreak/>
        <w:t xml:space="preserve">Verhoogt de geldboete met vijftig </w:t>
      </w:r>
      <w:proofErr w:type="spellStart"/>
      <w:r w:rsidRPr="00BD3DF0">
        <w:rPr>
          <w:rFonts w:ascii="Times New Roman" w:hAnsi="Times New Roman" w:cs="Times New Roman"/>
          <w:sz w:val="24"/>
          <w:szCs w:val="24"/>
        </w:rPr>
        <w:t>decimes</w:t>
      </w:r>
      <w:proofErr w:type="spellEnd"/>
      <w:r w:rsidRPr="00BD3DF0">
        <w:rPr>
          <w:rFonts w:ascii="Times New Roman" w:hAnsi="Times New Roman" w:cs="Times New Roman"/>
          <w:sz w:val="24"/>
          <w:szCs w:val="24"/>
        </w:rPr>
        <w:t>, aldus gebracht op VIERENTWINTIG DUIZEND EURO (€24.000).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Beveelt dat bij gebreke van betaling binnen de termijn bepaald bij artikel 40 van het Strafwetboek, de geldboete zal kunnen vervangen worden door een gevangenisstraf van DRIE MAANDEN.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Beveelt dat de tenuitvoerlegging van het vonnis, in hoofde van de beklaagde, wat betreft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 </w:t>
      </w:r>
      <w:r w:rsidRPr="00976515">
        <w:rPr>
          <w:rFonts w:ascii="Times New Roman" w:hAnsi="Times New Roman" w:cs="Times New Roman"/>
          <w:b/>
          <w:sz w:val="24"/>
          <w:szCs w:val="24"/>
        </w:rPr>
        <w:t>VIJF MAANDEN</w:t>
      </w:r>
      <w:r w:rsidRPr="00BD3DF0">
        <w:rPr>
          <w:rFonts w:ascii="Times New Roman" w:hAnsi="Times New Roman" w:cs="Times New Roman"/>
          <w:sz w:val="24"/>
          <w:szCs w:val="24"/>
        </w:rPr>
        <w:t xml:space="preserve"> </w:t>
      </w:r>
      <w:r w:rsidRPr="00976515">
        <w:rPr>
          <w:rFonts w:ascii="Times New Roman" w:hAnsi="Times New Roman" w:cs="Times New Roman"/>
          <w:i/>
          <w:sz w:val="24"/>
          <w:szCs w:val="24"/>
        </w:rPr>
        <w:t>van de uitgesproken GEVANGENISSTRAF VAN TIEN MAANDEN;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zal uitgesteld worden voor een termijn van </w:t>
      </w:r>
      <w:r w:rsidRPr="00976515">
        <w:rPr>
          <w:rFonts w:ascii="Times New Roman" w:hAnsi="Times New Roman" w:cs="Times New Roman"/>
          <w:b/>
          <w:sz w:val="24"/>
          <w:szCs w:val="24"/>
        </w:rPr>
        <w:t>DRIE JAAR</w:t>
      </w:r>
      <w:r w:rsidRPr="00BD3DF0">
        <w:rPr>
          <w:rFonts w:ascii="Times New Roman" w:hAnsi="Times New Roman" w:cs="Times New Roman"/>
          <w:sz w:val="24"/>
          <w:szCs w:val="24"/>
        </w:rPr>
        <w:t xml:space="preserve"> te rekenen vanaf heden, ingeval gedurende de proeftijd geen nieuw misdrijf wordt gepleegd dat een veroordeling tot een criminele of tot een hoofdgevangenisstraf van meer dan zes maanden zonder uitstel tot gevolg heeft.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Ontzet de beklaagde tevens uit de rechten genoemd in artikel 31 lid 1 Strafwetboek gedurende een termijn van </w:t>
      </w:r>
      <w:r w:rsidRPr="00976515">
        <w:rPr>
          <w:rFonts w:ascii="Times New Roman" w:hAnsi="Times New Roman" w:cs="Times New Roman"/>
          <w:b/>
          <w:i/>
          <w:sz w:val="24"/>
          <w:szCs w:val="24"/>
        </w:rPr>
        <w:t>VIJF JAAR.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Zegt dat de beklaagde verplicht is een bedrag van </w:t>
      </w:r>
      <w:r w:rsidRPr="00976515">
        <w:rPr>
          <w:rFonts w:ascii="Times New Roman" w:hAnsi="Times New Roman" w:cs="Times New Roman"/>
          <w:b/>
          <w:sz w:val="24"/>
          <w:szCs w:val="24"/>
        </w:rPr>
        <w:t>VIJFENTWINTIG EURO (€25,00),</w:t>
      </w:r>
      <w:r w:rsidRPr="00BD3DF0">
        <w:rPr>
          <w:rFonts w:ascii="Times New Roman" w:hAnsi="Times New Roman" w:cs="Times New Roman"/>
          <w:sz w:val="24"/>
          <w:szCs w:val="24"/>
        </w:rPr>
        <w:t xml:space="preserve"> verhoogd met vijftig </w:t>
      </w:r>
      <w:proofErr w:type="spellStart"/>
      <w:r w:rsidRPr="00BD3DF0">
        <w:rPr>
          <w:rFonts w:ascii="Times New Roman" w:hAnsi="Times New Roman" w:cs="Times New Roman"/>
          <w:sz w:val="24"/>
          <w:szCs w:val="24"/>
        </w:rPr>
        <w:t>decimes</w:t>
      </w:r>
      <w:proofErr w:type="spellEnd"/>
      <w:r w:rsidRPr="00BD3DF0">
        <w:rPr>
          <w:rFonts w:ascii="Times New Roman" w:hAnsi="Times New Roman" w:cs="Times New Roman"/>
          <w:sz w:val="24"/>
          <w:szCs w:val="24"/>
        </w:rPr>
        <w:t>, aldus gebracht op HONDERD VIJFTIG EURO (€150,00), te betalen als bijdrage tot het Fonds tot hulp aan de slachtoffers van opzettelijke gewelddaden en aan de occasionele redders.</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 xml:space="preserve">Ten aanzien van </w:t>
      </w:r>
      <w:r w:rsidR="00976515">
        <w:rPr>
          <w:rFonts w:ascii="Times New Roman" w:hAnsi="Times New Roman" w:cs="Times New Roman"/>
          <w:b/>
          <w:sz w:val="24"/>
          <w:szCs w:val="24"/>
        </w:rPr>
        <w:t>B.M.</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Ontslaat </w:t>
      </w:r>
      <w:r w:rsidR="00976515" w:rsidRPr="00976515">
        <w:rPr>
          <w:rFonts w:ascii="Times New Roman" w:hAnsi="Times New Roman" w:cs="Times New Roman"/>
          <w:b/>
          <w:sz w:val="24"/>
          <w:szCs w:val="24"/>
        </w:rPr>
        <w:t>B.M.</w:t>
      </w:r>
      <w:r w:rsidRPr="00BD3DF0">
        <w:rPr>
          <w:rFonts w:ascii="Times New Roman" w:hAnsi="Times New Roman" w:cs="Times New Roman"/>
          <w:sz w:val="24"/>
          <w:szCs w:val="24"/>
        </w:rPr>
        <w:t xml:space="preserve"> van rechtsvervolging voor de betichtingen C5 en C6.</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Verklaart de feiten, voorwerp van de tenlasteleggingen Al tot en met A6, B1 tot en met B6 en Cl tot en met C4, bewezen.</w:t>
      </w:r>
    </w:p>
    <w:p w:rsidR="00A0239A" w:rsidRPr="00976515" w:rsidRDefault="00A0239A" w:rsidP="00A0239A">
      <w:pPr>
        <w:rPr>
          <w:rFonts w:ascii="Times New Roman" w:hAnsi="Times New Roman" w:cs="Times New Roman"/>
          <w:b/>
          <w:sz w:val="24"/>
          <w:szCs w:val="24"/>
        </w:rPr>
      </w:pPr>
      <w:r w:rsidRPr="00BD3DF0">
        <w:rPr>
          <w:rFonts w:ascii="Times New Roman" w:hAnsi="Times New Roman" w:cs="Times New Roman"/>
          <w:sz w:val="24"/>
          <w:szCs w:val="24"/>
        </w:rPr>
        <w:t xml:space="preserve">Veroordeelt de beklaagde voor de hierboven omschreven en bewezen verklaarde feiten, voorwerp van de tenlasteleggingen Al tot en met A6, B1 tot en met B6 en Cl tot en met C4, SAMEN tot een </w:t>
      </w:r>
      <w:r w:rsidRPr="00976515">
        <w:rPr>
          <w:rFonts w:ascii="Times New Roman" w:hAnsi="Times New Roman" w:cs="Times New Roman"/>
          <w:b/>
          <w:sz w:val="24"/>
          <w:szCs w:val="24"/>
        </w:rPr>
        <w:t>GEVANGENISSTRAF van TIEN MAANDEN en een GELDBOETE van (4 x 1.000 euro =) VIER DUIZEND EURO (€4.000,00).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Verhoogt de geldboete met vijftig </w:t>
      </w:r>
      <w:proofErr w:type="spellStart"/>
      <w:r w:rsidRPr="00BD3DF0">
        <w:rPr>
          <w:rFonts w:ascii="Times New Roman" w:hAnsi="Times New Roman" w:cs="Times New Roman"/>
          <w:sz w:val="24"/>
          <w:szCs w:val="24"/>
        </w:rPr>
        <w:t>decimes</w:t>
      </w:r>
      <w:proofErr w:type="spellEnd"/>
      <w:r w:rsidRPr="00BD3DF0">
        <w:rPr>
          <w:rFonts w:ascii="Times New Roman" w:hAnsi="Times New Roman" w:cs="Times New Roman"/>
          <w:sz w:val="24"/>
          <w:szCs w:val="24"/>
        </w:rPr>
        <w:t>, aldus gebracht op VIERENTWINGTIG DUIZEND EURO (€24.000).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Beveelt dat bij gebreke van betaling binnen de termijn bepaald bij artikel 40 van het Strafwetboek, de geldboete zal kunnen vervangen worden door een gevangenisstraf van DRIE MAANDEN.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Beveelt dat de tenuitvoerlegging van het vonnis, in hoofde van de beklaagde, wat betreft:</w:t>
      </w:r>
    </w:p>
    <w:p w:rsidR="00A0239A" w:rsidRPr="00976515" w:rsidRDefault="00A0239A" w:rsidP="00A0239A">
      <w:pPr>
        <w:rPr>
          <w:rFonts w:ascii="Times New Roman" w:hAnsi="Times New Roman" w:cs="Times New Roman"/>
          <w:i/>
          <w:sz w:val="24"/>
          <w:szCs w:val="24"/>
        </w:rPr>
      </w:pPr>
      <w:r w:rsidRPr="00BD3DF0">
        <w:rPr>
          <w:rFonts w:ascii="Times New Roman" w:hAnsi="Times New Roman" w:cs="Times New Roman"/>
          <w:sz w:val="24"/>
          <w:szCs w:val="24"/>
        </w:rPr>
        <w:t xml:space="preserve">* </w:t>
      </w:r>
      <w:r w:rsidRPr="00976515">
        <w:rPr>
          <w:rFonts w:ascii="Times New Roman" w:hAnsi="Times New Roman" w:cs="Times New Roman"/>
          <w:b/>
          <w:sz w:val="24"/>
          <w:szCs w:val="24"/>
        </w:rPr>
        <w:t>VIJF MAANDEN</w:t>
      </w:r>
      <w:r w:rsidRPr="00BD3DF0">
        <w:rPr>
          <w:rFonts w:ascii="Times New Roman" w:hAnsi="Times New Roman" w:cs="Times New Roman"/>
          <w:sz w:val="24"/>
          <w:szCs w:val="24"/>
        </w:rPr>
        <w:t xml:space="preserve"> </w:t>
      </w:r>
      <w:r w:rsidRPr="00976515">
        <w:rPr>
          <w:rFonts w:ascii="Times New Roman" w:hAnsi="Times New Roman" w:cs="Times New Roman"/>
          <w:i/>
          <w:sz w:val="24"/>
          <w:szCs w:val="24"/>
        </w:rPr>
        <w:t>van de ui</w:t>
      </w:r>
      <w:r w:rsidR="00976515">
        <w:rPr>
          <w:rFonts w:ascii="Times New Roman" w:hAnsi="Times New Roman" w:cs="Times New Roman"/>
          <w:i/>
          <w:sz w:val="24"/>
          <w:szCs w:val="24"/>
        </w:rPr>
        <w:t xml:space="preserve">tgesproken GEVANGENISSTRAF VAN </w:t>
      </w:r>
      <w:r w:rsidRPr="00976515">
        <w:rPr>
          <w:rFonts w:ascii="Times New Roman" w:hAnsi="Times New Roman" w:cs="Times New Roman"/>
          <w:i/>
          <w:sz w:val="24"/>
          <w:szCs w:val="24"/>
        </w:rPr>
        <w:t>TIEN MAANDEN;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zal uitgesteld worden voor een termijn van </w:t>
      </w:r>
      <w:r w:rsidRPr="00976515">
        <w:rPr>
          <w:rFonts w:ascii="Times New Roman" w:hAnsi="Times New Roman" w:cs="Times New Roman"/>
          <w:b/>
          <w:sz w:val="24"/>
          <w:szCs w:val="24"/>
        </w:rPr>
        <w:t>DRIE JAAR</w:t>
      </w:r>
      <w:r w:rsidRPr="00BD3DF0">
        <w:rPr>
          <w:rFonts w:ascii="Times New Roman" w:hAnsi="Times New Roman" w:cs="Times New Roman"/>
          <w:sz w:val="24"/>
          <w:szCs w:val="24"/>
        </w:rPr>
        <w:t xml:space="preserve"> te rekenen vanaf heden, ingeval gedurende de proeftijd geen nieuw misdrijf wordt gepleegd dat een veroordeling tot een </w:t>
      </w:r>
      <w:r w:rsidRPr="00BD3DF0">
        <w:rPr>
          <w:rFonts w:ascii="Times New Roman" w:hAnsi="Times New Roman" w:cs="Times New Roman"/>
          <w:sz w:val="24"/>
          <w:szCs w:val="24"/>
        </w:rPr>
        <w:lastRenderedPageBreak/>
        <w:t>criminele of tot een hoofdgevangenisstraf van meer dan zes maanden zonder uitstel tot gevolg heeft.</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Ontzet de beklaagde tevens uit de rechten genoemd in artikel 31 lid 1 Strafwetboek gedurende een termijn van </w:t>
      </w:r>
      <w:r w:rsidRPr="00976515">
        <w:rPr>
          <w:rFonts w:ascii="Times New Roman" w:hAnsi="Times New Roman" w:cs="Times New Roman"/>
          <w:b/>
          <w:i/>
          <w:sz w:val="24"/>
          <w:szCs w:val="24"/>
        </w:rPr>
        <w:t>VIJF JAAR.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Zegt dat de beklaagde verplicht is een bedrag van </w:t>
      </w:r>
      <w:r w:rsidRPr="00976515">
        <w:rPr>
          <w:rFonts w:ascii="Times New Roman" w:hAnsi="Times New Roman" w:cs="Times New Roman"/>
          <w:b/>
          <w:sz w:val="24"/>
          <w:szCs w:val="24"/>
        </w:rPr>
        <w:t>VIJFENTWINTIG EURO (€25,00),</w:t>
      </w:r>
      <w:r w:rsidRPr="00BD3DF0">
        <w:rPr>
          <w:rFonts w:ascii="Times New Roman" w:hAnsi="Times New Roman" w:cs="Times New Roman"/>
          <w:sz w:val="24"/>
          <w:szCs w:val="24"/>
        </w:rPr>
        <w:t xml:space="preserve"> verhoogd met vijftig </w:t>
      </w:r>
      <w:proofErr w:type="spellStart"/>
      <w:r w:rsidRPr="00BD3DF0">
        <w:rPr>
          <w:rFonts w:ascii="Times New Roman" w:hAnsi="Times New Roman" w:cs="Times New Roman"/>
          <w:sz w:val="24"/>
          <w:szCs w:val="24"/>
        </w:rPr>
        <w:t>decimes</w:t>
      </w:r>
      <w:proofErr w:type="spellEnd"/>
      <w:r w:rsidRPr="00BD3DF0">
        <w:rPr>
          <w:rFonts w:ascii="Times New Roman" w:hAnsi="Times New Roman" w:cs="Times New Roman"/>
          <w:sz w:val="24"/>
          <w:szCs w:val="24"/>
        </w:rPr>
        <w:t>, aldus gebracht op HONDERD VIJFTIG EURO (€150,00), te betalen als bijdrage tot het Fonds tot hulp aan de slachtoffers van opzettelijke gewelddaden en aan de occasionele redders.</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 xml:space="preserve">Ten aanzien van </w:t>
      </w:r>
      <w:r w:rsidR="00976515">
        <w:rPr>
          <w:rFonts w:ascii="Times New Roman" w:hAnsi="Times New Roman" w:cs="Times New Roman"/>
          <w:b/>
          <w:sz w:val="24"/>
          <w:szCs w:val="24"/>
        </w:rPr>
        <w:t>H.T.</w:t>
      </w:r>
      <w:r w:rsidRPr="00976515">
        <w:rPr>
          <w:rFonts w:ascii="Times New Roman" w:hAnsi="Times New Roman" w:cs="Times New Roman"/>
          <w:b/>
          <w:sz w:val="24"/>
          <w:szCs w:val="24"/>
        </w:rPr>
        <w:t xml:space="preserve"> Bvba</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Ontslaat </w:t>
      </w:r>
      <w:r w:rsidR="00976515" w:rsidRPr="00976515">
        <w:rPr>
          <w:rFonts w:ascii="Times New Roman" w:hAnsi="Times New Roman" w:cs="Times New Roman"/>
          <w:b/>
          <w:sz w:val="24"/>
          <w:szCs w:val="24"/>
        </w:rPr>
        <w:t>H.T.</w:t>
      </w:r>
      <w:r w:rsidRPr="00976515">
        <w:rPr>
          <w:rFonts w:ascii="Times New Roman" w:hAnsi="Times New Roman" w:cs="Times New Roman"/>
          <w:b/>
          <w:sz w:val="24"/>
          <w:szCs w:val="24"/>
        </w:rPr>
        <w:t xml:space="preserve"> Bvba</w:t>
      </w:r>
      <w:r w:rsidRPr="00BD3DF0">
        <w:rPr>
          <w:rFonts w:ascii="Times New Roman" w:hAnsi="Times New Roman" w:cs="Times New Roman"/>
          <w:sz w:val="24"/>
          <w:szCs w:val="24"/>
        </w:rPr>
        <w:t xml:space="preserve"> van rechtsvervolging voor de betichtingen C5 en C6.</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Verklaart de feiten, voorwerp van de tenlasteleggingen Al tot en met A6, B1 tot en met B6 en C</w:t>
      </w:r>
      <w:r w:rsidR="00976515">
        <w:rPr>
          <w:rFonts w:ascii="Times New Roman" w:hAnsi="Times New Roman" w:cs="Times New Roman"/>
          <w:sz w:val="24"/>
          <w:szCs w:val="24"/>
        </w:rPr>
        <w:t>1</w:t>
      </w:r>
      <w:r w:rsidRPr="00BD3DF0">
        <w:rPr>
          <w:rFonts w:ascii="Times New Roman" w:hAnsi="Times New Roman" w:cs="Times New Roman"/>
          <w:sz w:val="24"/>
          <w:szCs w:val="24"/>
        </w:rPr>
        <w:t xml:space="preserve"> tot en met C4 bewezen.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Veroordeelt de gedaagde/rechtspersoon voor de hierboven omschreven en bewezen verklaarde feiten, voorwerp van de tenlasteleggingen </w:t>
      </w:r>
      <w:proofErr w:type="spellStart"/>
      <w:r w:rsidRPr="00BD3DF0">
        <w:rPr>
          <w:rFonts w:ascii="Times New Roman" w:hAnsi="Times New Roman" w:cs="Times New Roman"/>
          <w:sz w:val="24"/>
          <w:szCs w:val="24"/>
        </w:rPr>
        <w:t>tenlasteleggingen</w:t>
      </w:r>
      <w:proofErr w:type="spellEnd"/>
      <w:r w:rsidRPr="00BD3DF0">
        <w:rPr>
          <w:rFonts w:ascii="Times New Roman" w:hAnsi="Times New Roman" w:cs="Times New Roman"/>
          <w:sz w:val="24"/>
          <w:szCs w:val="24"/>
        </w:rPr>
        <w:t xml:space="preserve"> Al tot en met A6, B1 tot en met B6 en Cl tot en met C4, SAMEN, tot een </w:t>
      </w:r>
      <w:r w:rsidRPr="00976515">
        <w:rPr>
          <w:rFonts w:ascii="Times New Roman" w:hAnsi="Times New Roman" w:cs="Times New Roman"/>
          <w:b/>
          <w:sz w:val="24"/>
          <w:szCs w:val="24"/>
        </w:rPr>
        <w:t>GELDBOETE van ( 4 x 3.000 euro = ) TWAALF DUIZEND EURO (€12.000,00).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Verhoogt de geldboete met vijftig </w:t>
      </w:r>
      <w:proofErr w:type="spellStart"/>
      <w:r w:rsidRPr="00BD3DF0">
        <w:rPr>
          <w:rFonts w:ascii="Times New Roman" w:hAnsi="Times New Roman" w:cs="Times New Roman"/>
          <w:sz w:val="24"/>
          <w:szCs w:val="24"/>
        </w:rPr>
        <w:t>decimes</w:t>
      </w:r>
      <w:proofErr w:type="spellEnd"/>
      <w:r w:rsidRPr="00BD3DF0">
        <w:rPr>
          <w:rFonts w:ascii="Times New Roman" w:hAnsi="Times New Roman" w:cs="Times New Roman"/>
          <w:sz w:val="24"/>
          <w:szCs w:val="24"/>
        </w:rPr>
        <w:t>, aldus gebracht op 72.000 EURO (€72.000).</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Zegt dat de beklaagde verplicht is een bedrag van </w:t>
      </w:r>
      <w:r w:rsidRPr="00976515">
        <w:rPr>
          <w:rFonts w:ascii="Times New Roman" w:hAnsi="Times New Roman" w:cs="Times New Roman"/>
          <w:b/>
          <w:sz w:val="24"/>
          <w:szCs w:val="24"/>
        </w:rPr>
        <w:t>VIJFENTWINTIG EURO (€25,00),</w:t>
      </w:r>
      <w:r w:rsidRPr="00BD3DF0">
        <w:rPr>
          <w:rFonts w:ascii="Times New Roman" w:hAnsi="Times New Roman" w:cs="Times New Roman"/>
          <w:sz w:val="24"/>
          <w:szCs w:val="24"/>
        </w:rPr>
        <w:t xml:space="preserve"> verhoogd met vijftig </w:t>
      </w:r>
      <w:proofErr w:type="spellStart"/>
      <w:r w:rsidRPr="00BD3DF0">
        <w:rPr>
          <w:rFonts w:ascii="Times New Roman" w:hAnsi="Times New Roman" w:cs="Times New Roman"/>
          <w:sz w:val="24"/>
          <w:szCs w:val="24"/>
        </w:rPr>
        <w:t>decimes</w:t>
      </w:r>
      <w:proofErr w:type="spellEnd"/>
      <w:r w:rsidRPr="00BD3DF0">
        <w:rPr>
          <w:rFonts w:ascii="Times New Roman" w:hAnsi="Times New Roman" w:cs="Times New Roman"/>
          <w:sz w:val="24"/>
          <w:szCs w:val="24"/>
        </w:rPr>
        <w:t>, aldus gebracht op HONDERD VIJFTIG EURO (€150,00), te betalen als bijdrage tot het Fonds tot hulp aan de slachtoffers van opzettelijke gewelddaden en aan de occasionele redders.</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Kosten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Begroot de gerechtskosten in hun geheel op 270,28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Veroordeelt de beklaagden hoofdelijk tot de kosten, gevallen aan de zijde van het openbaar ministerie, ten bate van de Staat tot heden begroot op </w:t>
      </w:r>
      <w:r w:rsidRPr="00976515">
        <w:rPr>
          <w:rFonts w:ascii="Times New Roman" w:hAnsi="Times New Roman" w:cs="Times New Roman"/>
          <w:b/>
          <w:sz w:val="24"/>
          <w:szCs w:val="24"/>
        </w:rPr>
        <w:t>270,28 EUR</w:t>
      </w:r>
      <w:r w:rsidRPr="00BD3DF0">
        <w:rPr>
          <w:rFonts w:ascii="Times New Roman" w:hAnsi="Times New Roman" w:cs="Times New Roman"/>
          <w:sz w:val="24"/>
          <w:szCs w:val="24"/>
        </w:rPr>
        <w:t>, ondeelbaar veroorzaakt door de bewezen verklaarde tenlasteleggingen.</w:t>
      </w:r>
    </w:p>
    <w:p w:rsidR="00A0239A"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Legt ELKE veroordeelde, krachtens artikel 91, tweede lid van het K.B. van 28 december 1950 houdende het algemeen reglement op de gerechtskosten in strafzaken, een vaste vergoeding op voor beheerskosten in strafzaken van </w:t>
      </w:r>
      <w:r w:rsidRPr="00976515">
        <w:rPr>
          <w:rFonts w:ascii="Times New Roman" w:hAnsi="Times New Roman" w:cs="Times New Roman"/>
          <w:b/>
          <w:sz w:val="24"/>
          <w:szCs w:val="24"/>
        </w:rPr>
        <w:t>ÉÉNE</w:t>
      </w:r>
      <w:r w:rsidR="00976515">
        <w:rPr>
          <w:rFonts w:ascii="Times New Roman" w:hAnsi="Times New Roman" w:cs="Times New Roman"/>
          <w:b/>
          <w:sz w:val="24"/>
          <w:szCs w:val="24"/>
        </w:rPr>
        <w:t xml:space="preserve">NVIJFTIG </w:t>
      </w:r>
      <w:r w:rsidRPr="00976515">
        <w:rPr>
          <w:rFonts w:ascii="Times New Roman" w:hAnsi="Times New Roman" w:cs="Times New Roman"/>
          <w:b/>
          <w:sz w:val="24"/>
          <w:szCs w:val="24"/>
        </w:rPr>
        <w:t>EURO TWINTIG CENT (€51,20)</w:t>
      </w:r>
      <w:r w:rsidRPr="00BD3DF0">
        <w:rPr>
          <w:rFonts w:ascii="Times New Roman" w:hAnsi="Times New Roman" w:cs="Times New Roman"/>
          <w:sz w:val="24"/>
          <w:szCs w:val="24"/>
        </w:rPr>
        <w:t xml:space="preserve"> (geïndexeerd zoals voorzien in artikel 148 K.B. 28 december 1950 en de ministeriële omzendbrief nr. 131 </w:t>
      </w:r>
      <w:proofErr w:type="spellStart"/>
      <w:r w:rsidRPr="00BD3DF0">
        <w:rPr>
          <w:rFonts w:ascii="Times New Roman" w:hAnsi="Times New Roman" w:cs="Times New Roman"/>
          <w:sz w:val="24"/>
          <w:szCs w:val="24"/>
        </w:rPr>
        <w:t>quater</w:t>
      </w:r>
      <w:proofErr w:type="spellEnd"/>
      <w:r w:rsidRPr="00BD3DF0">
        <w:rPr>
          <w:rFonts w:ascii="Times New Roman" w:hAnsi="Times New Roman" w:cs="Times New Roman"/>
          <w:sz w:val="24"/>
          <w:szCs w:val="24"/>
        </w:rPr>
        <w:t xml:space="preserve"> (ns) (B.S. 1 maart 2013)).</w:t>
      </w:r>
    </w:p>
    <w:p w:rsidR="00976515" w:rsidRPr="00BD3DF0" w:rsidRDefault="00976515" w:rsidP="00A0239A">
      <w:pPr>
        <w:rPr>
          <w:rFonts w:ascii="Times New Roman" w:hAnsi="Times New Roman" w:cs="Times New Roman"/>
          <w:sz w:val="24"/>
          <w:szCs w:val="24"/>
        </w:rPr>
      </w:pP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OP BURGERRECHTELIJK GEBIED:</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 xml:space="preserve">1. De burgerlijke partij </w:t>
      </w:r>
      <w:r w:rsidR="00976515" w:rsidRPr="00976515">
        <w:rPr>
          <w:rFonts w:ascii="Times New Roman" w:hAnsi="Times New Roman" w:cs="Times New Roman"/>
          <w:b/>
          <w:sz w:val="24"/>
          <w:szCs w:val="24"/>
        </w:rPr>
        <w:t>B.Z.</w:t>
      </w:r>
      <w:r w:rsidRPr="00976515">
        <w:rPr>
          <w:rFonts w:ascii="Times New Roman" w:hAnsi="Times New Roman" w:cs="Times New Roman"/>
          <w:b/>
          <w:sz w:val="24"/>
          <w:szCs w:val="24"/>
        </w:rPr>
        <w:t xml:space="preserve"> (tenlastelegging Al, B1 en C1)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lastRenderedPageBreak/>
        <w:t>Verklaart de eis van de burgerlijke partij toelaatbaar en in de hierna bepaald mate gegrond.</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Veroordeelt de beklaagden hoofdelijk om te betalen aan de burgerlijke partij het bedrag van NEGEN DUIZEND VIERHONDERD EENENZESTIG EURO EN ZEVENENZEVENTIG CENT (€9.461,77), te vermeerderen met de vergoedende intresten tegen de wettelijke intrestvoet vanaf 3 november 2012 tot vandaag, de gerechtelijke intrest tegen de wettelijke intrestvoet op hoofdsom en vergoedende intresten vanaf vandaag tot de dag van vo</w:t>
      </w:r>
      <w:r w:rsidR="00976515">
        <w:rPr>
          <w:rFonts w:ascii="Times New Roman" w:hAnsi="Times New Roman" w:cs="Times New Roman"/>
          <w:sz w:val="24"/>
          <w:szCs w:val="24"/>
        </w:rPr>
        <w:t>lledige betaling, en de kosten.</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Veroordeelt de beklaagden hoofdelijk om te betalen aan de burgerlijke partij een rechtspleging</w:t>
      </w:r>
      <w:r w:rsidR="00976515">
        <w:rPr>
          <w:rFonts w:ascii="Times New Roman" w:hAnsi="Times New Roman" w:cs="Times New Roman"/>
          <w:sz w:val="24"/>
          <w:szCs w:val="24"/>
        </w:rPr>
        <w:t>s</w:t>
      </w:r>
      <w:r w:rsidRPr="00BD3DF0">
        <w:rPr>
          <w:rFonts w:ascii="Times New Roman" w:hAnsi="Times New Roman" w:cs="Times New Roman"/>
          <w:sz w:val="24"/>
          <w:szCs w:val="24"/>
        </w:rPr>
        <w:t>vergoeding van 1.210,00 EUR.</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Wijst het meer- of anders gevorderde af als ongegrond.</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 xml:space="preserve">De overige burgerlijke belangen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Houdt ambtshalve de overige burgerlijke belangen aan wat betreft de bewezen verklaarde tenlasteleggingen voor zover nog niet werd geoordeeld.</w:t>
      </w:r>
    </w:p>
    <w:p w:rsidR="00A0239A" w:rsidRPr="00976515" w:rsidRDefault="00A0239A" w:rsidP="00A0239A">
      <w:pPr>
        <w:rPr>
          <w:rFonts w:ascii="Times New Roman" w:hAnsi="Times New Roman" w:cs="Times New Roman"/>
          <w:b/>
          <w:sz w:val="24"/>
          <w:szCs w:val="24"/>
        </w:rPr>
      </w:pPr>
      <w:r w:rsidRPr="00BD3DF0">
        <w:rPr>
          <w:rFonts w:ascii="Times New Roman" w:hAnsi="Times New Roman" w:cs="Times New Roman"/>
          <w:sz w:val="24"/>
          <w:szCs w:val="24"/>
        </w:rPr>
        <w:t xml:space="preserve">Aldus gewezen en uitgesproken op de openbare terechtzitting van </w:t>
      </w:r>
      <w:r w:rsidRPr="00976515">
        <w:rPr>
          <w:rFonts w:ascii="Times New Roman" w:hAnsi="Times New Roman" w:cs="Times New Roman"/>
          <w:b/>
          <w:sz w:val="24"/>
          <w:szCs w:val="24"/>
        </w:rPr>
        <w:t>NEGENTIEN FEBRUARI TWEEDUIZEND VEERTIEN,</w:t>
      </w:r>
    </w:p>
    <w:p w:rsidR="00A0239A" w:rsidRPr="00976515" w:rsidRDefault="00A0239A" w:rsidP="00A0239A">
      <w:pPr>
        <w:rPr>
          <w:rFonts w:ascii="Times New Roman" w:hAnsi="Times New Roman" w:cs="Times New Roman"/>
          <w:b/>
          <w:sz w:val="24"/>
          <w:szCs w:val="24"/>
        </w:rPr>
      </w:pPr>
      <w:r w:rsidRPr="00976515">
        <w:rPr>
          <w:rFonts w:ascii="Times New Roman" w:hAnsi="Times New Roman" w:cs="Times New Roman"/>
          <w:b/>
          <w:sz w:val="24"/>
          <w:szCs w:val="24"/>
        </w:rPr>
        <w:t>Aanwezig :</w:t>
      </w:r>
    </w:p>
    <w:p w:rsidR="00A0239A" w:rsidRPr="00BD3DF0"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mevrouw M., voorzitter;</w:t>
      </w:r>
    </w:p>
    <w:p w:rsidR="00976515" w:rsidRDefault="00A0239A" w:rsidP="00A0239A">
      <w:pPr>
        <w:rPr>
          <w:rFonts w:ascii="Times New Roman" w:hAnsi="Times New Roman" w:cs="Times New Roman"/>
          <w:sz w:val="24"/>
          <w:szCs w:val="24"/>
        </w:rPr>
      </w:pPr>
      <w:r w:rsidRPr="00BD3DF0">
        <w:rPr>
          <w:rFonts w:ascii="Times New Roman" w:hAnsi="Times New Roman" w:cs="Times New Roman"/>
          <w:sz w:val="24"/>
          <w:szCs w:val="24"/>
        </w:rPr>
        <w:t xml:space="preserve">mevrouw I., substituut arbeidsauditeur; </w:t>
      </w:r>
    </w:p>
    <w:p w:rsidR="00A0239A" w:rsidRDefault="00976515" w:rsidP="00A0239A">
      <w:pPr>
        <w:rPr>
          <w:rFonts w:ascii="Times New Roman" w:hAnsi="Times New Roman" w:cs="Times New Roman"/>
          <w:sz w:val="24"/>
          <w:szCs w:val="24"/>
        </w:rPr>
      </w:pPr>
      <w:r>
        <w:rPr>
          <w:rFonts w:ascii="Times New Roman" w:hAnsi="Times New Roman" w:cs="Times New Roman"/>
          <w:sz w:val="24"/>
          <w:szCs w:val="24"/>
        </w:rPr>
        <w:t>mevrouw S.</w:t>
      </w:r>
      <w:r w:rsidR="00A0239A" w:rsidRPr="00BD3DF0">
        <w:rPr>
          <w:rFonts w:ascii="Times New Roman" w:hAnsi="Times New Roman" w:cs="Times New Roman"/>
          <w:sz w:val="24"/>
          <w:szCs w:val="24"/>
        </w:rPr>
        <w:t>, griffier</w:t>
      </w:r>
    </w:p>
    <w:p w:rsidR="00EF3821" w:rsidRPr="00BD3DF0" w:rsidRDefault="00EF3821">
      <w:pPr>
        <w:rPr>
          <w:rFonts w:ascii="Times New Roman" w:hAnsi="Times New Roman" w:cs="Times New Roman"/>
          <w:sz w:val="24"/>
          <w:szCs w:val="24"/>
        </w:rPr>
      </w:pPr>
    </w:p>
    <w:sectPr w:rsidR="00EF3821" w:rsidRPr="00BD3D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66" w:rsidRDefault="00060666" w:rsidP="00060666">
      <w:pPr>
        <w:spacing w:after="0" w:line="240" w:lineRule="auto"/>
      </w:pPr>
      <w:r>
        <w:separator/>
      </w:r>
    </w:p>
  </w:endnote>
  <w:endnote w:type="continuationSeparator" w:id="0">
    <w:p w:rsidR="00060666" w:rsidRDefault="00060666" w:rsidP="0006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63669"/>
      <w:docPartObj>
        <w:docPartGallery w:val="Page Numbers (Bottom of Page)"/>
        <w:docPartUnique/>
      </w:docPartObj>
    </w:sdtPr>
    <w:sdtEndPr>
      <w:rPr>
        <w:noProof/>
      </w:rPr>
    </w:sdtEndPr>
    <w:sdtContent>
      <w:p w:rsidR="00060666" w:rsidRDefault="00060666">
        <w:pPr>
          <w:pStyle w:val="Pieddepage"/>
          <w:jc w:val="right"/>
        </w:pPr>
        <w:r>
          <w:fldChar w:fldCharType="begin"/>
        </w:r>
        <w:r>
          <w:instrText xml:space="preserve"> PAGE   \* MERGEFORMAT </w:instrText>
        </w:r>
        <w:r>
          <w:fldChar w:fldCharType="separate"/>
        </w:r>
        <w:r w:rsidR="00D67737">
          <w:rPr>
            <w:noProof/>
          </w:rPr>
          <w:t>15</w:t>
        </w:r>
        <w:r>
          <w:rPr>
            <w:noProof/>
          </w:rPr>
          <w:fldChar w:fldCharType="end"/>
        </w:r>
      </w:p>
    </w:sdtContent>
  </w:sdt>
  <w:p w:rsidR="00060666" w:rsidRDefault="000606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66" w:rsidRDefault="00060666" w:rsidP="00060666">
      <w:pPr>
        <w:spacing w:after="0" w:line="240" w:lineRule="auto"/>
      </w:pPr>
      <w:r>
        <w:separator/>
      </w:r>
    </w:p>
  </w:footnote>
  <w:footnote w:type="continuationSeparator" w:id="0">
    <w:p w:rsidR="00060666" w:rsidRDefault="00060666" w:rsidP="00060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9A"/>
    <w:rsid w:val="00060666"/>
    <w:rsid w:val="00976515"/>
    <w:rsid w:val="00A0239A"/>
    <w:rsid w:val="00A22EE7"/>
    <w:rsid w:val="00B06148"/>
    <w:rsid w:val="00B87CF0"/>
    <w:rsid w:val="00BC4F4E"/>
    <w:rsid w:val="00BD3DF0"/>
    <w:rsid w:val="00D54866"/>
    <w:rsid w:val="00D67737"/>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666"/>
    <w:pPr>
      <w:tabs>
        <w:tab w:val="center" w:pos="4536"/>
        <w:tab w:val="right" w:pos="9072"/>
      </w:tabs>
      <w:spacing w:after="0" w:line="240" w:lineRule="auto"/>
    </w:pPr>
  </w:style>
  <w:style w:type="character" w:customStyle="1" w:styleId="En-tteCar">
    <w:name w:val="En-tête Car"/>
    <w:basedOn w:val="Policepardfaut"/>
    <w:link w:val="En-tte"/>
    <w:uiPriority w:val="99"/>
    <w:rsid w:val="00060666"/>
  </w:style>
  <w:style w:type="paragraph" w:styleId="Pieddepage">
    <w:name w:val="footer"/>
    <w:basedOn w:val="Normal"/>
    <w:link w:val="PieddepageCar"/>
    <w:uiPriority w:val="99"/>
    <w:unhideWhenUsed/>
    <w:rsid w:val="000606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666"/>
    <w:pPr>
      <w:tabs>
        <w:tab w:val="center" w:pos="4536"/>
        <w:tab w:val="right" w:pos="9072"/>
      </w:tabs>
      <w:spacing w:after="0" w:line="240" w:lineRule="auto"/>
    </w:pPr>
  </w:style>
  <w:style w:type="character" w:customStyle="1" w:styleId="En-tteCar">
    <w:name w:val="En-tête Car"/>
    <w:basedOn w:val="Policepardfaut"/>
    <w:link w:val="En-tte"/>
    <w:uiPriority w:val="99"/>
    <w:rsid w:val="00060666"/>
  </w:style>
  <w:style w:type="paragraph" w:styleId="Pieddepage">
    <w:name w:val="footer"/>
    <w:basedOn w:val="Normal"/>
    <w:link w:val="PieddepageCar"/>
    <w:uiPriority w:val="99"/>
    <w:unhideWhenUsed/>
    <w:rsid w:val="000606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5660</Words>
  <Characters>31133</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3</cp:revision>
  <dcterms:created xsi:type="dcterms:W3CDTF">2014-07-18T14:26:00Z</dcterms:created>
  <dcterms:modified xsi:type="dcterms:W3CDTF">2014-11-04T11:10:00Z</dcterms:modified>
</cp:coreProperties>
</file>