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77" w:rsidRPr="00602501" w:rsidRDefault="005054D3" w:rsidP="008F0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LA COUR D’APPEL DE BRUXELLES, 1</w:t>
      </w:r>
      <w:r w:rsidRPr="005054D3">
        <w:rPr>
          <w:rFonts w:ascii="Times New Roman" w:hAnsi="Times New Roman" w:cs="Times New Roman"/>
          <w:b/>
          <w:sz w:val="28"/>
          <w:szCs w:val="28"/>
          <w:vertAlign w:val="superscript"/>
        </w:rPr>
        <w:t>er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501" w:rsidRPr="00602501">
        <w:rPr>
          <w:rFonts w:ascii="Times New Roman" w:hAnsi="Times New Roman" w:cs="Times New Roman"/>
          <w:b/>
          <w:sz w:val="28"/>
          <w:szCs w:val="28"/>
        </w:rPr>
        <w:t xml:space="preserve"> AVRIL 2011, 12</w:t>
      </w:r>
      <w:r w:rsidR="00602501" w:rsidRPr="00602501">
        <w:rPr>
          <w:rFonts w:ascii="Times New Roman" w:hAnsi="Times New Roman" w:cs="Times New Roman"/>
          <w:b/>
          <w:sz w:val="28"/>
          <w:szCs w:val="28"/>
          <w:vertAlign w:val="superscript"/>
        </w:rPr>
        <w:t>IÈME</w:t>
      </w:r>
      <w:r w:rsidR="00602501" w:rsidRPr="00602501">
        <w:rPr>
          <w:rFonts w:ascii="Times New Roman" w:hAnsi="Times New Roman" w:cs="Times New Roman"/>
          <w:b/>
          <w:sz w:val="28"/>
          <w:szCs w:val="28"/>
        </w:rPr>
        <w:t xml:space="preserve"> CHAMBRE</w:t>
      </w:r>
    </w:p>
    <w:p w:rsidR="008F0377" w:rsidRPr="008F0377" w:rsidRDefault="008F0377" w:rsidP="00984B6B">
      <w:pPr>
        <w:rPr>
          <w:rFonts w:ascii="Times New Roman" w:hAnsi="Times New Roman" w:cs="Times New Roman"/>
          <w:sz w:val="24"/>
          <w:szCs w:val="24"/>
        </w:rPr>
      </w:pPr>
    </w:p>
    <w:p w:rsidR="00984B6B" w:rsidRPr="008F0377" w:rsidRDefault="00984B6B" w:rsidP="00984B6B">
      <w:pPr>
        <w:rPr>
          <w:rFonts w:ascii="Times New Roman" w:hAnsi="Times New Roman" w:cs="Times New Roman"/>
          <w:b/>
          <w:sz w:val="24"/>
          <w:szCs w:val="24"/>
        </w:rPr>
      </w:pPr>
      <w:r w:rsidRPr="008F0377">
        <w:rPr>
          <w:rFonts w:ascii="Times New Roman" w:hAnsi="Times New Roman" w:cs="Times New Roman"/>
          <w:b/>
          <w:sz w:val="24"/>
          <w:szCs w:val="24"/>
        </w:rPr>
        <w:t>ARRET</w:t>
      </w:r>
    </w:p>
    <w:p w:rsidR="00984B6B" w:rsidRPr="008F0377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b/>
          <w:sz w:val="24"/>
          <w:szCs w:val="24"/>
        </w:rPr>
        <w:t>LA COUR D'APPEL DE BRUXELLES</w:t>
      </w:r>
      <w:r w:rsidR="008F0377">
        <w:rPr>
          <w:rFonts w:ascii="Times New Roman" w:hAnsi="Times New Roman" w:cs="Times New Roman"/>
          <w:sz w:val="24"/>
          <w:szCs w:val="24"/>
        </w:rPr>
        <w:t>, 12e chambre, sié</w:t>
      </w:r>
      <w:r w:rsidRPr="008F0377">
        <w:rPr>
          <w:rFonts w:ascii="Times New Roman" w:hAnsi="Times New Roman" w:cs="Times New Roman"/>
          <w:sz w:val="24"/>
          <w:szCs w:val="24"/>
        </w:rPr>
        <w:t xml:space="preserve">geant en </w:t>
      </w:r>
      <w:r w:rsidR="008F0377" w:rsidRPr="008F0377">
        <w:rPr>
          <w:rFonts w:ascii="Times New Roman" w:hAnsi="Times New Roman" w:cs="Times New Roman"/>
          <w:sz w:val="24"/>
          <w:szCs w:val="24"/>
        </w:rPr>
        <w:t>matière</w:t>
      </w:r>
      <w:r w:rsidR="008F0377">
        <w:rPr>
          <w:rFonts w:ascii="Times New Roman" w:hAnsi="Times New Roman" w:cs="Times New Roman"/>
          <w:sz w:val="24"/>
          <w:szCs w:val="24"/>
        </w:rPr>
        <w:t xml:space="preserve"> correction</w:t>
      </w:r>
      <w:r w:rsidR="008F0377" w:rsidRPr="008F0377">
        <w:rPr>
          <w:rFonts w:ascii="Times New Roman" w:hAnsi="Times New Roman" w:cs="Times New Roman"/>
          <w:sz w:val="24"/>
          <w:szCs w:val="24"/>
        </w:rPr>
        <w:t>nelle</w:t>
      </w:r>
      <w:r w:rsidRPr="008F0377">
        <w:rPr>
          <w:rFonts w:ascii="Times New Roman" w:hAnsi="Times New Roman" w:cs="Times New Roman"/>
          <w:sz w:val="24"/>
          <w:szCs w:val="24"/>
        </w:rPr>
        <w:t xml:space="preserve">, a rendu </w:t>
      </w:r>
      <w:r w:rsidR="008F0377">
        <w:rPr>
          <w:rFonts w:ascii="Times New Roman" w:hAnsi="Times New Roman" w:cs="Times New Roman"/>
          <w:sz w:val="24"/>
          <w:szCs w:val="24"/>
        </w:rPr>
        <w:t>l’arrêt</w:t>
      </w:r>
      <w:r w:rsidRPr="008F0377">
        <w:rPr>
          <w:rFonts w:ascii="Times New Roman" w:hAnsi="Times New Roman" w:cs="Times New Roman"/>
          <w:sz w:val="24"/>
          <w:szCs w:val="24"/>
        </w:rPr>
        <w:t xml:space="preserve"> suivant :</w:t>
      </w:r>
    </w:p>
    <w:p w:rsidR="00984B6B" w:rsidRPr="008F0377" w:rsidRDefault="008F0377" w:rsidP="00984B6B">
      <w:pPr>
        <w:rPr>
          <w:rFonts w:ascii="Times New Roman" w:hAnsi="Times New Roman" w:cs="Times New Roman"/>
          <w:b/>
          <w:sz w:val="24"/>
          <w:szCs w:val="24"/>
        </w:rPr>
      </w:pPr>
      <w:r w:rsidRPr="008F0377">
        <w:rPr>
          <w:rFonts w:ascii="Times New Roman" w:hAnsi="Times New Roman" w:cs="Times New Roman"/>
          <w:b/>
          <w:sz w:val="24"/>
          <w:szCs w:val="24"/>
        </w:rPr>
        <w:t>En cause du Minist</w:t>
      </w:r>
      <w:r w:rsidR="00984B6B" w:rsidRPr="008F0377">
        <w:rPr>
          <w:rFonts w:ascii="Times New Roman" w:hAnsi="Times New Roman" w:cs="Times New Roman"/>
          <w:b/>
          <w:sz w:val="24"/>
          <w:szCs w:val="24"/>
        </w:rPr>
        <w:t>re public :</w:t>
      </w:r>
    </w:p>
    <w:p w:rsidR="008F0377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Pr="008F0377">
        <w:rPr>
          <w:rFonts w:ascii="Times New Roman" w:hAnsi="Times New Roman" w:cs="Times New Roman"/>
          <w:sz w:val="24"/>
          <w:szCs w:val="24"/>
        </w:rPr>
        <w:tab/>
        <w:t xml:space="preserve">Contre : </w:t>
      </w:r>
    </w:p>
    <w:p w:rsidR="00984B6B" w:rsidRPr="008F0377" w:rsidRDefault="008F0377" w:rsidP="00984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S.G., sans profession, né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 Bucarest (Roum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anie) le </w:t>
      </w:r>
      <w:r>
        <w:rPr>
          <w:rFonts w:ascii="Times New Roman" w:hAnsi="Times New Roman" w:cs="Times New Roman"/>
          <w:sz w:val="24"/>
          <w:szCs w:val="24"/>
        </w:rPr>
        <w:t>(…)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, sans domicile ni </w:t>
      </w:r>
      <w:r w:rsidRPr="008F0377">
        <w:rPr>
          <w:rFonts w:ascii="Times New Roman" w:hAnsi="Times New Roman" w:cs="Times New Roman"/>
          <w:sz w:val="24"/>
          <w:szCs w:val="24"/>
        </w:rPr>
        <w:t>résidence</w:t>
      </w:r>
      <w:r w:rsidR="00602501">
        <w:rPr>
          <w:rFonts w:ascii="Times New Roman" w:hAnsi="Times New Roman" w:cs="Times New Roman"/>
          <w:sz w:val="24"/>
          <w:szCs w:val="24"/>
        </w:rPr>
        <w:t xml:space="preserve"> fixe en Belgique, domicilié à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6B" w:rsidRPr="008F0377">
        <w:rPr>
          <w:rFonts w:ascii="Times New Roman" w:hAnsi="Times New Roman" w:cs="Times New Roman"/>
          <w:sz w:val="24"/>
          <w:szCs w:val="24"/>
        </w:rPr>
        <w:t>Jilava</w:t>
      </w:r>
      <w:proofErr w:type="spellEnd"/>
      <w:r w:rsidR="00984B6B" w:rsidRPr="008F0377">
        <w:rPr>
          <w:rFonts w:ascii="Times New Roman" w:hAnsi="Times New Roman" w:cs="Times New Roman"/>
          <w:sz w:val="24"/>
          <w:szCs w:val="24"/>
        </w:rPr>
        <w:t xml:space="preserve"> (Roumanie), </w:t>
      </w:r>
      <w:r>
        <w:rPr>
          <w:rFonts w:ascii="Times New Roman" w:hAnsi="Times New Roman" w:cs="Times New Roman"/>
          <w:sz w:val="24"/>
          <w:szCs w:val="24"/>
        </w:rPr>
        <w:t xml:space="preserve">(…) 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, de </w:t>
      </w:r>
      <w:r w:rsidRPr="008F0377">
        <w:rPr>
          <w:rFonts w:ascii="Times New Roman" w:hAnsi="Times New Roman" w:cs="Times New Roman"/>
          <w:sz w:val="24"/>
          <w:szCs w:val="24"/>
        </w:rPr>
        <w:t>nationalité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roumaine,</w:t>
      </w:r>
    </w:p>
    <w:p w:rsidR="00984B6B" w:rsidRPr="008F0377" w:rsidRDefault="008F0377" w:rsidP="00984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Défailla</w:t>
      </w:r>
      <w:r w:rsidRPr="008F0377">
        <w:rPr>
          <w:rFonts w:ascii="Times New Roman" w:hAnsi="Times New Roman" w:cs="Times New Roman"/>
          <w:sz w:val="24"/>
          <w:szCs w:val="24"/>
        </w:rPr>
        <w:t>nt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984B6B" w:rsidRPr="008F0377" w:rsidRDefault="008F0377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>prévenu</w:t>
      </w:r>
      <w:r>
        <w:rPr>
          <w:rFonts w:ascii="Times New Roman" w:hAnsi="Times New Roman" w:cs="Times New Roman"/>
          <w:sz w:val="24"/>
          <w:szCs w:val="24"/>
        </w:rPr>
        <w:t xml:space="preserve"> de, dans l</w:t>
      </w:r>
      <w:r w:rsidR="00984B6B" w:rsidRPr="008F0377">
        <w:rPr>
          <w:rFonts w:ascii="Times New Roman" w:hAnsi="Times New Roman" w:cs="Times New Roman"/>
          <w:sz w:val="24"/>
          <w:szCs w:val="24"/>
        </w:rPr>
        <w:t>'arrondissement judiciaire de Bruxelles,</w:t>
      </w:r>
    </w:p>
    <w:p w:rsidR="00984B6B" w:rsidRPr="008F0377" w:rsidRDefault="008F0377" w:rsidP="00984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30 aoû</w:t>
      </w:r>
      <w:r w:rsidR="00984B6B" w:rsidRPr="008F0377">
        <w:rPr>
          <w:rFonts w:ascii="Times New Roman" w:hAnsi="Times New Roman" w:cs="Times New Roman"/>
          <w:sz w:val="24"/>
          <w:szCs w:val="24"/>
        </w:rPr>
        <w:t>t 2007 au 19 octobre 2007</w:t>
      </w:r>
    </w:p>
    <w:p w:rsidR="00984B6B" w:rsidRPr="008F0377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 xml:space="preserve">en infraction </w:t>
      </w:r>
      <w:r w:rsidR="008F0377" w:rsidRPr="008F0377">
        <w:rPr>
          <w:rFonts w:ascii="Times New Roman" w:hAnsi="Times New Roman" w:cs="Times New Roman"/>
          <w:sz w:val="24"/>
          <w:szCs w:val="24"/>
        </w:rPr>
        <w:t>à</w:t>
      </w:r>
      <w:r w:rsidRPr="008F0377">
        <w:rPr>
          <w:rFonts w:ascii="Times New Roman" w:hAnsi="Times New Roman" w:cs="Times New Roman"/>
          <w:sz w:val="24"/>
          <w:szCs w:val="24"/>
        </w:rPr>
        <w:t xml:space="preserve"> l'article 433quinquies § 1 du code </w:t>
      </w:r>
      <w:r w:rsidR="008F0377" w:rsidRPr="008F0377">
        <w:rPr>
          <w:rFonts w:ascii="Times New Roman" w:hAnsi="Times New Roman" w:cs="Times New Roman"/>
          <w:sz w:val="24"/>
          <w:szCs w:val="24"/>
        </w:rPr>
        <w:t>pénal</w:t>
      </w:r>
      <w:r w:rsidRPr="008F0377">
        <w:rPr>
          <w:rFonts w:ascii="Times New Roman" w:hAnsi="Times New Roman" w:cs="Times New Roman"/>
          <w:sz w:val="24"/>
          <w:szCs w:val="24"/>
        </w:rPr>
        <w:t xml:space="preserve">, avoir </w:t>
      </w:r>
      <w:r w:rsidR="008F0377" w:rsidRPr="008F0377">
        <w:rPr>
          <w:rFonts w:ascii="Times New Roman" w:hAnsi="Times New Roman" w:cs="Times New Roman"/>
          <w:sz w:val="24"/>
          <w:szCs w:val="24"/>
        </w:rPr>
        <w:t>recruté</w:t>
      </w:r>
      <w:r w:rsidR="008F0377">
        <w:rPr>
          <w:rFonts w:ascii="Times New Roman" w:hAnsi="Times New Roman" w:cs="Times New Roman"/>
          <w:sz w:val="24"/>
          <w:szCs w:val="24"/>
        </w:rPr>
        <w:t>, transporté</w:t>
      </w:r>
      <w:r w:rsidRPr="008F0377">
        <w:rPr>
          <w:rFonts w:ascii="Times New Roman" w:hAnsi="Times New Roman" w:cs="Times New Roman"/>
          <w:sz w:val="24"/>
          <w:szCs w:val="24"/>
        </w:rPr>
        <w:t xml:space="preserve">, </w:t>
      </w:r>
      <w:r w:rsidR="008F0377" w:rsidRPr="008F0377">
        <w:rPr>
          <w:rFonts w:ascii="Times New Roman" w:hAnsi="Times New Roman" w:cs="Times New Roman"/>
          <w:sz w:val="24"/>
          <w:szCs w:val="24"/>
        </w:rPr>
        <w:t>transféré</w:t>
      </w:r>
      <w:r w:rsidRPr="008F0377">
        <w:rPr>
          <w:rFonts w:ascii="Times New Roman" w:hAnsi="Times New Roman" w:cs="Times New Roman"/>
          <w:sz w:val="24"/>
          <w:szCs w:val="24"/>
        </w:rPr>
        <w:t xml:space="preserve">, </w:t>
      </w:r>
      <w:r w:rsidR="008F0377" w:rsidRPr="008F0377">
        <w:rPr>
          <w:rFonts w:ascii="Times New Roman" w:hAnsi="Times New Roman" w:cs="Times New Roman"/>
          <w:sz w:val="24"/>
          <w:szCs w:val="24"/>
        </w:rPr>
        <w:t>hébergé</w:t>
      </w:r>
      <w:r w:rsidRPr="008F0377">
        <w:rPr>
          <w:rFonts w:ascii="Times New Roman" w:hAnsi="Times New Roman" w:cs="Times New Roman"/>
          <w:sz w:val="24"/>
          <w:szCs w:val="24"/>
        </w:rPr>
        <w:t xml:space="preserve">, accueilli une personne, notamment </w:t>
      </w:r>
      <w:r w:rsidR="008F0377">
        <w:rPr>
          <w:rFonts w:ascii="Times New Roman" w:hAnsi="Times New Roman" w:cs="Times New Roman"/>
          <w:sz w:val="24"/>
          <w:szCs w:val="24"/>
        </w:rPr>
        <w:t>C.A.</w:t>
      </w:r>
      <w:r w:rsidRPr="008F0377">
        <w:rPr>
          <w:rFonts w:ascii="Times New Roman" w:hAnsi="Times New Roman" w:cs="Times New Roman"/>
          <w:sz w:val="24"/>
          <w:szCs w:val="24"/>
        </w:rPr>
        <w:t xml:space="preserve">, de passer ou de transférer le </w:t>
      </w:r>
      <w:r w:rsidR="008F0377" w:rsidRPr="008F0377">
        <w:rPr>
          <w:rFonts w:ascii="Times New Roman" w:hAnsi="Times New Roman" w:cs="Times New Roman"/>
          <w:sz w:val="24"/>
          <w:szCs w:val="24"/>
        </w:rPr>
        <w:t>contrôle</w:t>
      </w:r>
      <w:r w:rsidRPr="008F0377">
        <w:rPr>
          <w:rFonts w:ascii="Times New Roman" w:hAnsi="Times New Roman" w:cs="Times New Roman"/>
          <w:sz w:val="24"/>
          <w:szCs w:val="24"/>
        </w:rPr>
        <w:t xml:space="preserve"> sur lui, afin :</w:t>
      </w:r>
    </w:p>
    <w:p w:rsidR="00984B6B" w:rsidRPr="008F0377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 xml:space="preserve">de </w:t>
      </w:r>
      <w:r w:rsidR="008F0377" w:rsidRPr="008F0377">
        <w:rPr>
          <w:rFonts w:ascii="Times New Roman" w:hAnsi="Times New Roman" w:cs="Times New Roman"/>
          <w:sz w:val="24"/>
          <w:szCs w:val="24"/>
        </w:rPr>
        <w:t>permettre</w:t>
      </w:r>
      <w:r w:rsidR="008F0377">
        <w:rPr>
          <w:rFonts w:ascii="Times New Roman" w:hAnsi="Times New Roman" w:cs="Times New Roman"/>
          <w:sz w:val="24"/>
          <w:szCs w:val="24"/>
        </w:rPr>
        <w:t xml:space="preserve"> la</w:t>
      </w:r>
      <w:r w:rsidRPr="008F0377">
        <w:rPr>
          <w:rFonts w:ascii="Times New Roman" w:hAnsi="Times New Roman" w:cs="Times New Roman"/>
          <w:sz w:val="24"/>
          <w:szCs w:val="24"/>
        </w:rPr>
        <w:t xml:space="preserve"> commi</w:t>
      </w:r>
      <w:r w:rsidR="008F0377">
        <w:rPr>
          <w:rFonts w:ascii="Times New Roman" w:hAnsi="Times New Roman" w:cs="Times New Roman"/>
          <w:sz w:val="24"/>
          <w:szCs w:val="24"/>
        </w:rPr>
        <w:t>ssion contre cette personne de l</w:t>
      </w:r>
      <w:r w:rsidRPr="008F0377">
        <w:rPr>
          <w:rFonts w:ascii="Times New Roman" w:hAnsi="Times New Roman" w:cs="Times New Roman"/>
          <w:sz w:val="24"/>
          <w:szCs w:val="24"/>
        </w:rPr>
        <w:t xml:space="preserve">'infraction </w:t>
      </w:r>
      <w:r w:rsidR="008F0377" w:rsidRPr="008F0377">
        <w:rPr>
          <w:rFonts w:ascii="Times New Roman" w:hAnsi="Times New Roman" w:cs="Times New Roman"/>
          <w:sz w:val="24"/>
          <w:szCs w:val="24"/>
        </w:rPr>
        <w:t>prévue</w:t>
      </w:r>
      <w:r w:rsidRPr="008F0377">
        <w:rPr>
          <w:rFonts w:ascii="Times New Roman" w:hAnsi="Times New Roman" w:cs="Times New Roman"/>
          <w:sz w:val="24"/>
          <w:szCs w:val="24"/>
        </w:rPr>
        <w:t xml:space="preserve"> a l'article 433ter, avec la circonstance aggravante ( article 433septies du code </w:t>
      </w:r>
      <w:r w:rsidR="008F0377" w:rsidRPr="008F0377">
        <w:rPr>
          <w:rFonts w:ascii="Times New Roman" w:hAnsi="Times New Roman" w:cs="Times New Roman"/>
          <w:sz w:val="24"/>
          <w:szCs w:val="24"/>
        </w:rPr>
        <w:t>pénal</w:t>
      </w:r>
      <w:r w:rsidRPr="008F0377">
        <w:rPr>
          <w:rFonts w:ascii="Times New Roman" w:hAnsi="Times New Roman" w:cs="Times New Roman"/>
          <w:sz w:val="24"/>
          <w:szCs w:val="24"/>
        </w:rPr>
        <w:t>) que :</w:t>
      </w:r>
    </w:p>
    <w:p w:rsidR="00984B6B" w:rsidRPr="008F0377" w:rsidRDefault="008F0377" w:rsidP="00984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l'infraction a été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commise en abusant de la situation </w:t>
      </w:r>
      <w:r w:rsidRPr="008F0377">
        <w:rPr>
          <w:rFonts w:ascii="Times New Roman" w:hAnsi="Times New Roman" w:cs="Times New Roman"/>
          <w:sz w:val="24"/>
          <w:szCs w:val="24"/>
        </w:rPr>
        <w:t>particulièrement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Pr="008F0377">
        <w:rPr>
          <w:rFonts w:ascii="Times New Roman" w:hAnsi="Times New Roman" w:cs="Times New Roman"/>
          <w:sz w:val="24"/>
          <w:szCs w:val="24"/>
        </w:rPr>
        <w:t>vulnérable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dans laquelle se trouve une personne, en raison de sa situation administrative </w:t>
      </w:r>
      <w:r w:rsidRPr="008F0377">
        <w:rPr>
          <w:rFonts w:ascii="Times New Roman" w:hAnsi="Times New Roman" w:cs="Times New Roman"/>
          <w:sz w:val="24"/>
          <w:szCs w:val="24"/>
        </w:rPr>
        <w:t>illégale</w:t>
      </w:r>
      <w:r>
        <w:rPr>
          <w:rFonts w:ascii="Times New Roman" w:hAnsi="Times New Roman" w:cs="Times New Roman"/>
          <w:sz w:val="24"/>
          <w:szCs w:val="24"/>
        </w:rPr>
        <w:t xml:space="preserve"> ou préca</w:t>
      </w:r>
      <w:r w:rsidRPr="008F0377">
        <w:rPr>
          <w:rFonts w:ascii="Times New Roman" w:hAnsi="Times New Roman" w:cs="Times New Roman"/>
          <w:sz w:val="24"/>
          <w:szCs w:val="24"/>
        </w:rPr>
        <w:t>ire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, de sa situation sociale </w:t>
      </w:r>
      <w:r w:rsidRPr="008F0377">
        <w:rPr>
          <w:rFonts w:ascii="Times New Roman" w:hAnsi="Times New Roman" w:cs="Times New Roman"/>
          <w:sz w:val="24"/>
          <w:szCs w:val="24"/>
        </w:rPr>
        <w:t>précaire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, d'un </w:t>
      </w:r>
      <w:r w:rsidRPr="008F0377">
        <w:rPr>
          <w:rFonts w:ascii="Times New Roman" w:hAnsi="Times New Roman" w:cs="Times New Roman"/>
          <w:sz w:val="24"/>
          <w:szCs w:val="24"/>
        </w:rPr>
        <w:t>état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de grossesse, d 'tine maladie, d'une </w:t>
      </w:r>
      <w:r w:rsidRPr="008F0377">
        <w:rPr>
          <w:rFonts w:ascii="Times New Roman" w:hAnsi="Times New Roman" w:cs="Times New Roman"/>
          <w:sz w:val="24"/>
          <w:szCs w:val="24"/>
        </w:rPr>
        <w:t>infirmité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ou d'une </w:t>
      </w:r>
      <w:r w:rsidRPr="008F0377">
        <w:rPr>
          <w:rFonts w:ascii="Times New Roman" w:hAnsi="Times New Roman" w:cs="Times New Roman"/>
          <w:sz w:val="24"/>
          <w:szCs w:val="24"/>
        </w:rPr>
        <w:t>déficience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physique ou mentale, de </w:t>
      </w:r>
      <w:r w:rsidRPr="008F0377">
        <w:rPr>
          <w:rFonts w:ascii="Times New Roman" w:hAnsi="Times New Roman" w:cs="Times New Roman"/>
          <w:sz w:val="24"/>
          <w:szCs w:val="24"/>
        </w:rPr>
        <w:t>manière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telle que la personne n'a en fait pas d'autre choix </w:t>
      </w:r>
      <w:r w:rsidRPr="008F0377">
        <w:rPr>
          <w:rFonts w:ascii="Times New Roman" w:hAnsi="Times New Roman" w:cs="Times New Roman"/>
          <w:sz w:val="24"/>
          <w:szCs w:val="24"/>
        </w:rPr>
        <w:t>véritable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et acceptable que de se soumettre </w:t>
      </w:r>
      <w:r w:rsidRPr="008F0377">
        <w:rPr>
          <w:rFonts w:ascii="Times New Roman" w:hAnsi="Times New Roman" w:cs="Times New Roman"/>
          <w:sz w:val="24"/>
          <w:szCs w:val="24"/>
        </w:rPr>
        <w:t>à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cet abus,</w:t>
      </w:r>
    </w:p>
    <w:p w:rsidR="00984B6B" w:rsidRPr="008F0377" w:rsidRDefault="008F0377" w:rsidP="00984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 l’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appel </w:t>
      </w:r>
      <w:r w:rsidRPr="008F0377">
        <w:rPr>
          <w:rFonts w:ascii="Times New Roman" w:hAnsi="Times New Roman" w:cs="Times New Roman"/>
          <w:sz w:val="24"/>
          <w:szCs w:val="24"/>
        </w:rPr>
        <w:t>interjeté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par :</w:t>
      </w:r>
    </w:p>
    <w:p w:rsidR="00984B6B" w:rsidRPr="008F0377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 xml:space="preserve">- le </w:t>
      </w:r>
      <w:r w:rsidR="008F0377" w:rsidRPr="008F0377">
        <w:rPr>
          <w:rFonts w:ascii="Times New Roman" w:hAnsi="Times New Roman" w:cs="Times New Roman"/>
          <w:sz w:val="24"/>
          <w:szCs w:val="24"/>
        </w:rPr>
        <w:t>prévenu</w:t>
      </w:r>
      <w:r w:rsidRPr="008F0377">
        <w:rPr>
          <w:rFonts w:ascii="Times New Roman" w:hAnsi="Times New Roman" w:cs="Times New Roman"/>
          <w:sz w:val="24"/>
          <w:szCs w:val="24"/>
        </w:rPr>
        <w:t xml:space="preserve"> le 24 septembre 2010</w:t>
      </w:r>
    </w:p>
    <w:p w:rsidR="00984B6B" w:rsidRPr="008F0377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 xml:space="preserve">du jugement rendu par </w:t>
      </w:r>
      <w:r w:rsidR="008F0377" w:rsidRPr="008F0377">
        <w:rPr>
          <w:rFonts w:ascii="Times New Roman" w:hAnsi="Times New Roman" w:cs="Times New Roman"/>
          <w:sz w:val="24"/>
          <w:szCs w:val="24"/>
        </w:rPr>
        <w:t>défaut</w:t>
      </w:r>
      <w:r w:rsidR="008F0377">
        <w:rPr>
          <w:rFonts w:ascii="Times New Roman" w:hAnsi="Times New Roman" w:cs="Times New Roman"/>
          <w:sz w:val="24"/>
          <w:szCs w:val="24"/>
        </w:rPr>
        <w:t xml:space="preserve"> le 21 septembre 2010 par la 54</w:t>
      </w:r>
      <w:r w:rsidR="008F0377" w:rsidRPr="008F0377">
        <w:rPr>
          <w:rFonts w:ascii="Times New Roman" w:hAnsi="Times New Roman" w:cs="Times New Roman"/>
          <w:sz w:val="24"/>
          <w:szCs w:val="24"/>
          <w:vertAlign w:val="superscript"/>
        </w:rPr>
        <w:t>ième</w:t>
      </w:r>
      <w:r w:rsidRPr="008F0377">
        <w:rPr>
          <w:rFonts w:ascii="Times New Roman" w:hAnsi="Times New Roman" w:cs="Times New Roman"/>
          <w:sz w:val="24"/>
          <w:szCs w:val="24"/>
        </w:rPr>
        <w:t xml:space="preserve"> du tribunal correctionnel de Bruxelles, sur opposition an jugement rendu par </w:t>
      </w:r>
      <w:r w:rsidR="008F0377" w:rsidRPr="008F0377">
        <w:rPr>
          <w:rFonts w:ascii="Times New Roman" w:hAnsi="Times New Roman" w:cs="Times New Roman"/>
          <w:sz w:val="24"/>
          <w:szCs w:val="24"/>
        </w:rPr>
        <w:t>défaut</w:t>
      </w:r>
      <w:r w:rsidRPr="008F0377">
        <w:rPr>
          <w:rFonts w:ascii="Times New Roman" w:hAnsi="Times New Roman" w:cs="Times New Roman"/>
          <w:sz w:val="24"/>
          <w:szCs w:val="24"/>
        </w:rPr>
        <w:t xml:space="preserve"> le 2 juin 2010, lequel :</w:t>
      </w:r>
    </w:p>
    <w:p w:rsidR="00984B6B" w:rsidRPr="008F0377" w:rsidRDefault="00984B6B" w:rsidP="008F03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>dit q</w:t>
      </w:r>
      <w:r w:rsidR="00602501">
        <w:rPr>
          <w:rFonts w:ascii="Times New Roman" w:hAnsi="Times New Roman" w:cs="Times New Roman"/>
          <w:sz w:val="24"/>
          <w:szCs w:val="24"/>
        </w:rPr>
        <w:t>ue ledit jugement n'a pas été signifié</w:t>
      </w:r>
      <w:r w:rsidRPr="008F0377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984B6B" w:rsidRPr="008F0377" w:rsidRDefault="00984B6B" w:rsidP="008F03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 xml:space="preserve">dit que l'opposition a </w:t>
      </w:r>
      <w:r w:rsidR="008F0377" w:rsidRPr="008F0377">
        <w:rPr>
          <w:rFonts w:ascii="Times New Roman" w:hAnsi="Times New Roman" w:cs="Times New Roman"/>
          <w:sz w:val="24"/>
          <w:szCs w:val="24"/>
        </w:rPr>
        <w:t>été</w:t>
      </w:r>
      <w:r w:rsidRPr="008F0377">
        <w:rPr>
          <w:rFonts w:ascii="Times New Roman" w:hAnsi="Times New Roman" w:cs="Times New Roman"/>
          <w:sz w:val="24"/>
          <w:szCs w:val="24"/>
        </w:rPr>
        <w:t xml:space="preserve"> faite </w:t>
      </w:r>
      <w:r w:rsidR="008F0377" w:rsidRPr="008F0377">
        <w:rPr>
          <w:rFonts w:ascii="Times New Roman" w:hAnsi="Times New Roman" w:cs="Times New Roman"/>
          <w:sz w:val="24"/>
          <w:szCs w:val="24"/>
        </w:rPr>
        <w:t>à</w:t>
      </w:r>
      <w:r w:rsidRPr="008F0377">
        <w:rPr>
          <w:rFonts w:ascii="Times New Roman" w:hAnsi="Times New Roman" w:cs="Times New Roman"/>
          <w:sz w:val="24"/>
          <w:szCs w:val="24"/>
        </w:rPr>
        <w:t xml:space="preserve"> Monsieur le Procureur du Roi, le 2 juillet 2010;</w:t>
      </w:r>
    </w:p>
    <w:p w:rsidR="00984B6B" w:rsidRPr="008F0377" w:rsidRDefault="00984B6B" w:rsidP="008F03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 xml:space="preserve">dit que l'opposition est </w:t>
      </w:r>
      <w:r w:rsidR="008F0377" w:rsidRPr="008F0377">
        <w:rPr>
          <w:rFonts w:ascii="Times New Roman" w:hAnsi="Times New Roman" w:cs="Times New Roman"/>
          <w:sz w:val="24"/>
          <w:szCs w:val="24"/>
        </w:rPr>
        <w:t>régulière</w:t>
      </w:r>
      <w:r w:rsidRPr="008F0377">
        <w:rPr>
          <w:rFonts w:ascii="Times New Roman" w:hAnsi="Times New Roman" w:cs="Times New Roman"/>
          <w:sz w:val="24"/>
          <w:szCs w:val="24"/>
        </w:rPr>
        <w:t xml:space="preserve"> en l</w:t>
      </w:r>
      <w:r w:rsidR="008F0377">
        <w:rPr>
          <w:rFonts w:ascii="Times New Roman" w:hAnsi="Times New Roman" w:cs="Times New Roman"/>
          <w:sz w:val="24"/>
          <w:szCs w:val="24"/>
        </w:rPr>
        <w:t>a forme et introduite dans le dél</w:t>
      </w:r>
      <w:r w:rsidRPr="008F0377">
        <w:rPr>
          <w:rFonts w:ascii="Times New Roman" w:hAnsi="Times New Roman" w:cs="Times New Roman"/>
          <w:sz w:val="24"/>
          <w:szCs w:val="24"/>
        </w:rPr>
        <w:t xml:space="preserve">ai </w:t>
      </w:r>
      <w:r w:rsidR="008F0377" w:rsidRPr="008F0377">
        <w:rPr>
          <w:rFonts w:ascii="Times New Roman" w:hAnsi="Times New Roman" w:cs="Times New Roman"/>
          <w:sz w:val="24"/>
          <w:szCs w:val="24"/>
        </w:rPr>
        <w:t>légal</w:t>
      </w:r>
      <w:r w:rsidRPr="008F0377">
        <w:rPr>
          <w:rFonts w:ascii="Times New Roman" w:hAnsi="Times New Roman" w:cs="Times New Roman"/>
          <w:sz w:val="24"/>
          <w:szCs w:val="24"/>
        </w:rPr>
        <w:t xml:space="preserve"> ; dit que le </w:t>
      </w:r>
      <w:r w:rsidR="008F0377" w:rsidRPr="008F0377">
        <w:rPr>
          <w:rFonts w:ascii="Times New Roman" w:hAnsi="Times New Roman" w:cs="Times New Roman"/>
          <w:sz w:val="24"/>
          <w:szCs w:val="24"/>
        </w:rPr>
        <w:t>défaut</w:t>
      </w:r>
      <w:r w:rsidRPr="008F0377">
        <w:rPr>
          <w:rFonts w:ascii="Times New Roman" w:hAnsi="Times New Roman" w:cs="Times New Roman"/>
          <w:sz w:val="24"/>
          <w:szCs w:val="24"/>
        </w:rPr>
        <w:t xml:space="preserve"> est imputable </w:t>
      </w:r>
      <w:r w:rsidR="008F0377" w:rsidRPr="008F0377">
        <w:rPr>
          <w:rFonts w:ascii="Times New Roman" w:hAnsi="Times New Roman" w:cs="Times New Roman"/>
          <w:sz w:val="24"/>
          <w:szCs w:val="24"/>
        </w:rPr>
        <w:t>à</w:t>
      </w:r>
      <w:r w:rsidRPr="008F0377">
        <w:rPr>
          <w:rFonts w:ascii="Times New Roman" w:hAnsi="Times New Roman" w:cs="Times New Roman"/>
          <w:sz w:val="24"/>
          <w:szCs w:val="24"/>
        </w:rPr>
        <w:t xml:space="preserve"> l'opposant ;</w:t>
      </w:r>
    </w:p>
    <w:p w:rsidR="00984B6B" w:rsidRPr="008F0377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lastRenderedPageBreak/>
        <w:t>Dit l'opposition non avenue ;</w:t>
      </w:r>
    </w:p>
    <w:p w:rsidR="00984B6B" w:rsidRPr="008F0377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 xml:space="preserve">Condamne </w:t>
      </w:r>
      <w:r w:rsidR="008F0377">
        <w:rPr>
          <w:rFonts w:ascii="Times New Roman" w:hAnsi="Times New Roman" w:cs="Times New Roman"/>
          <w:sz w:val="24"/>
          <w:szCs w:val="24"/>
        </w:rPr>
        <w:t>l</w:t>
      </w:r>
      <w:r w:rsidRPr="008F0377">
        <w:rPr>
          <w:rFonts w:ascii="Times New Roman" w:hAnsi="Times New Roman" w:cs="Times New Roman"/>
          <w:sz w:val="24"/>
          <w:szCs w:val="24"/>
        </w:rPr>
        <w:t>'opposant aux frais de son recours, taxes au total actuel de 27,50 euros ;</w:t>
      </w:r>
    </w:p>
    <w:p w:rsidR="00984B6B" w:rsidRPr="008F0377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 xml:space="preserve">Pour </w:t>
      </w:r>
      <w:r w:rsidR="008F0377" w:rsidRPr="008F0377">
        <w:rPr>
          <w:rFonts w:ascii="Times New Roman" w:hAnsi="Times New Roman" w:cs="Times New Roman"/>
          <w:sz w:val="24"/>
          <w:szCs w:val="24"/>
        </w:rPr>
        <w:t>mémoire</w:t>
      </w:r>
      <w:r w:rsidRPr="008F0377">
        <w:rPr>
          <w:rFonts w:ascii="Times New Roman" w:hAnsi="Times New Roman" w:cs="Times New Roman"/>
          <w:sz w:val="24"/>
          <w:szCs w:val="24"/>
        </w:rPr>
        <w:t xml:space="preserve">, le jugement du 2 juin 2010, condamnait le </w:t>
      </w:r>
      <w:r w:rsidR="008F0377" w:rsidRPr="008F0377">
        <w:rPr>
          <w:rFonts w:ascii="Times New Roman" w:hAnsi="Times New Roman" w:cs="Times New Roman"/>
          <w:sz w:val="24"/>
          <w:szCs w:val="24"/>
        </w:rPr>
        <w:t>prévenu</w:t>
      </w:r>
      <w:r w:rsidRPr="008F0377">
        <w:rPr>
          <w:rFonts w:ascii="Times New Roman" w:hAnsi="Times New Roman" w:cs="Times New Roman"/>
          <w:sz w:val="24"/>
          <w:szCs w:val="24"/>
        </w:rPr>
        <w:t xml:space="preserve"> du chef de la</w:t>
      </w:r>
    </w:p>
    <w:p w:rsidR="00984B6B" w:rsidRPr="008F0377" w:rsidRDefault="008F0377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>prévention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84B6B" w:rsidRPr="008F0377" w:rsidRDefault="00984B6B" w:rsidP="008F03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 xml:space="preserve">un </w:t>
      </w:r>
      <w:r w:rsidR="008F0377" w:rsidRPr="008F0377">
        <w:rPr>
          <w:rFonts w:ascii="Times New Roman" w:hAnsi="Times New Roman" w:cs="Times New Roman"/>
          <w:sz w:val="24"/>
          <w:szCs w:val="24"/>
        </w:rPr>
        <w:t>emprisonnement</w:t>
      </w:r>
      <w:r w:rsidRPr="008F0377">
        <w:rPr>
          <w:rFonts w:ascii="Times New Roman" w:hAnsi="Times New Roman" w:cs="Times New Roman"/>
          <w:sz w:val="24"/>
          <w:szCs w:val="24"/>
        </w:rPr>
        <w:t xml:space="preserve"> de </w:t>
      </w:r>
      <w:r w:rsidR="008F0377" w:rsidRPr="008F0377">
        <w:rPr>
          <w:rFonts w:ascii="Times New Roman" w:hAnsi="Times New Roman" w:cs="Times New Roman"/>
          <w:sz w:val="24"/>
          <w:szCs w:val="24"/>
        </w:rPr>
        <w:t>QUARANTE MOIS</w:t>
      </w:r>
      <w:r w:rsidRPr="008F0377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984B6B" w:rsidRPr="008F0377" w:rsidRDefault="008F0377" w:rsidP="008F03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amende de 1.000 euros, portée à</w:t>
      </w:r>
      <w:r w:rsidR="00DC6A27">
        <w:rPr>
          <w:rFonts w:ascii="Times New Roman" w:hAnsi="Times New Roman" w:cs="Times New Roman"/>
          <w:sz w:val="24"/>
          <w:szCs w:val="24"/>
        </w:rPr>
        <w:t xml:space="preserve"> 5.500 euros ou 3 mois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; une contribution de 137,50 euros ;</w:t>
      </w:r>
    </w:p>
    <w:p w:rsidR="00984B6B" w:rsidRPr="00DC6A27" w:rsidRDefault="00984B6B" w:rsidP="00DC6A2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 xml:space="preserve">une </w:t>
      </w:r>
      <w:r w:rsidR="00DC6A27" w:rsidRPr="00DC6A27">
        <w:rPr>
          <w:rFonts w:ascii="Times New Roman" w:hAnsi="Times New Roman" w:cs="Times New Roman"/>
          <w:sz w:val="24"/>
          <w:szCs w:val="24"/>
        </w:rPr>
        <w:t>indemnité</w:t>
      </w:r>
      <w:r w:rsidRPr="00DC6A27">
        <w:rPr>
          <w:rFonts w:ascii="Times New Roman" w:hAnsi="Times New Roman" w:cs="Times New Roman"/>
          <w:sz w:val="24"/>
          <w:szCs w:val="24"/>
        </w:rPr>
        <w:t xml:space="preserve"> de 25 euros ;</w:t>
      </w:r>
    </w:p>
    <w:p w:rsidR="00984B6B" w:rsidRPr="00DC6A27" w:rsidRDefault="00DC6A27" w:rsidP="00DC6A2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paiement des finis de l</w:t>
      </w:r>
      <w:r w:rsidR="00984B6B" w:rsidRPr="00DC6A27">
        <w:rPr>
          <w:rFonts w:ascii="Times New Roman" w:hAnsi="Times New Roman" w:cs="Times New Roman"/>
          <w:sz w:val="24"/>
          <w:szCs w:val="24"/>
        </w:rPr>
        <w:t xml:space="preserve"> 'action publique s '</w:t>
      </w:r>
      <w:r w:rsidRPr="00DC6A27">
        <w:rPr>
          <w:rFonts w:ascii="Times New Roman" w:hAnsi="Times New Roman" w:cs="Times New Roman"/>
          <w:sz w:val="24"/>
          <w:szCs w:val="24"/>
        </w:rPr>
        <w:t>élevant</w:t>
      </w:r>
      <w:r>
        <w:rPr>
          <w:rFonts w:ascii="Times New Roman" w:hAnsi="Times New Roman" w:cs="Times New Roman"/>
          <w:sz w:val="24"/>
          <w:szCs w:val="24"/>
        </w:rPr>
        <w:t xml:space="preserve"> à</w:t>
      </w:r>
      <w:r w:rsidR="00984B6B" w:rsidRPr="00DC6A27">
        <w:rPr>
          <w:rFonts w:ascii="Times New Roman" w:hAnsi="Times New Roman" w:cs="Times New Roman"/>
          <w:sz w:val="24"/>
          <w:szCs w:val="24"/>
        </w:rPr>
        <w:t xml:space="preserve"> 70,61 euros ; interdiction des droits article 31 du Code </w:t>
      </w:r>
      <w:r w:rsidRPr="00DC6A27">
        <w:rPr>
          <w:rFonts w:ascii="Times New Roman" w:hAnsi="Times New Roman" w:cs="Times New Roman"/>
          <w:sz w:val="24"/>
          <w:szCs w:val="24"/>
        </w:rPr>
        <w:t>pénal</w:t>
      </w:r>
      <w:r w:rsidR="00984B6B" w:rsidRPr="00DC6A27">
        <w:rPr>
          <w:rFonts w:ascii="Times New Roman" w:hAnsi="Times New Roman" w:cs="Times New Roman"/>
          <w:sz w:val="24"/>
          <w:szCs w:val="24"/>
        </w:rPr>
        <w:t xml:space="preserve"> durant cinq ans</w:t>
      </w:r>
    </w:p>
    <w:p w:rsidR="00984B6B" w:rsidRPr="008F0377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 xml:space="preserve">et ordonnait I 'arrestation </w:t>
      </w:r>
      <w:r w:rsidR="00DC6A27" w:rsidRPr="008F0377">
        <w:rPr>
          <w:rFonts w:ascii="Times New Roman" w:hAnsi="Times New Roman" w:cs="Times New Roman"/>
          <w:sz w:val="24"/>
          <w:szCs w:val="24"/>
        </w:rPr>
        <w:t>immédiate</w:t>
      </w:r>
      <w:r w:rsidRPr="008F0377">
        <w:rPr>
          <w:rFonts w:ascii="Times New Roman" w:hAnsi="Times New Roman" w:cs="Times New Roman"/>
          <w:sz w:val="24"/>
          <w:szCs w:val="24"/>
        </w:rPr>
        <w:t xml:space="preserve"> du </w:t>
      </w:r>
      <w:r w:rsidR="00DC6A27" w:rsidRPr="008F0377">
        <w:rPr>
          <w:rFonts w:ascii="Times New Roman" w:hAnsi="Times New Roman" w:cs="Times New Roman"/>
          <w:sz w:val="24"/>
          <w:szCs w:val="24"/>
        </w:rPr>
        <w:t>prévenu</w:t>
      </w:r>
      <w:r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="00DC6A27">
        <w:rPr>
          <w:rFonts w:ascii="Times New Roman" w:hAnsi="Times New Roman" w:cs="Times New Roman"/>
          <w:sz w:val="24"/>
          <w:szCs w:val="24"/>
        </w:rPr>
        <w:t>S.G.</w:t>
      </w:r>
    </w:p>
    <w:p w:rsidR="00984B6B" w:rsidRPr="008F0377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>***</w:t>
      </w:r>
    </w:p>
    <w:p w:rsidR="00984B6B" w:rsidRPr="008F0377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>Ou</w:t>
      </w:r>
      <w:r w:rsidR="00DC6A27">
        <w:rPr>
          <w:rFonts w:ascii="Times New Roman" w:hAnsi="Times New Roman" w:cs="Times New Roman"/>
          <w:sz w:val="24"/>
          <w:szCs w:val="24"/>
        </w:rPr>
        <w:t>ï</w:t>
      </w:r>
      <w:r w:rsidRPr="008F0377">
        <w:rPr>
          <w:rFonts w:ascii="Times New Roman" w:hAnsi="Times New Roman" w:cs="Times New Roman"/>
          <w:sz w:val="24"/>
          <w:szCs w:val="24"/>
        </w:rPr>
        <w:t xml:space="preserve"> Monsieur le Conseiller </w:t>
      </w:r>
      <w:r w:rsidR="00DC6A27">
        <w:rPr>
          <w:rFonts w:ascii="Times New Roman" w:hAnsi="Times New Roman" w:cs="Times New Roman"/>
          <w:sz w:val="24"/>
          <w:szCs w:val="24"/>
        </w:rPr>
        <w:t>L.U.</w:t>
      </w:r>
      <w:r w:rsidRPr="008F0377">
        <w:rPr>
          <w:rFonts w:ascii="Times New Roman" w:hAnsi="Times New Roman" w:cs="Times New Roman"/>
          <w:sz w:val="24"/>
          <w:szCs w:val="24"/>
        </w:rPr>
        <w:t xml:space="preserve"> en son rapport.</w:t>
      </w:r>
    </w:p>
    <w:p w:rsidR="00984B6B" w:rsidRPr="008F0377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 xml:space="preserve">Entendu le </w:t>
      </w:r>
      <w:r w:rsidR="00DC6A27" w:rsidRPr="008F0377">
        <w:rPr>
          <w:rFonts w:ascii="Times New Roman" w:hAnsi="Times New Roman" w:cs="Times New Roman"/>
          <w:sz w:val="24"/>
          <w:szCs w:val="24"/>
        </w:rPr>
        <w:t>Ministère</w:t>
      </w:r>
      <w:r w:rsidRPr="008F0377">
        <w:rPr>
          <w:rFonts w:ascii="Times New Roman" w:hAnsi="Times New Roman" w:cs="Times New Roman"/>
          <w:sz w:val="24"/>
          <w:szCs w:val="24"/>
        </w:rPr>
        <w:t xml:space="preserve"> public en ses </w:t>
      </w:r>
      <w:r w:rsidR="00DC6A27" w:rsidRPr="008F0377">
        <w:rPr>
          <w:rFonts w:ascii="Times New Roman" w:hAnsi="Times New Roman" w:cs="Times New Roman"/>
          <w:sz w:val="24"/>
          <w:szCs w:val="24"/>
        </w:rPr>
        <w:t>réquisitions</w:t>
      </w:r>
      <w:r w:rsidRPr="008F0377">
        <w:rPr>
          <w:rFonts w:ascii="Times New Roman" w:hAnsi="Times New Roman" w:cs="Times New Roman"/>
          <w:sz w:val="24"/>
          <w:szCs w:val="24"/>
        </w:rPr>
        <w:t>.</w:t>
      </w:r>
    </w:p>
    <w:p w:rsidR="00984B6B" w:rsidRPr="008F0377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 xml:space="preserve">Le </w:t>
      </w:r>
      <w:r w:rsidR="00DC6A27" w:rsidRPr="008F0377">
        <w:rPr>
          <w:rFonts w:ascii="Times New Roman" w:hAnsi="Times New Roman" w:cs="Times New Roman"/>
          <w:sz w:val="24"/>
          <w:szCs w:val="24"/>
        </w:rPr>
        <w:t>prévenu</w:t>
      </w:r>
      <w:r w:rsidRPr="008F0377">
        <w:rPr>
          <w:rFonts w:ascii="Times New Roman" w:hAnsi="Times New Roman" w:cs="Times New Roman"/>
          <w:sz w:val="24"/>
          <w:szCs w:val="24"/>
        </w:rPr>
        <w:t xml:space="preserve">, quoique </w:t>
      </w:r>
      <w:r w:rsidR="00DC6A27" w:rsidRPr="008F0377">
        <w:rPr>
          <w:rFonts w:ascii="Times New Roman" w:hAnsi="Times New Roman" w:cs="Times New Roman"/>
          <w:sz w:val="24"/>
          <w:szCs w:val="24"/>
        </w:rPr>
        <w:t>régulièrement</w:t>
      </w:r>
      <w:r w:rsidR="00A072C6">
        <w:rPr>
          <w:rFonts w:ascii="Times New Roman" w:hAnsi="Times New Roman" w:cs="Times New Roman"/>
          <w:sz w:val="24"/>
          <w:szCs w:val="24"/>
        </w:rPr>
        <w:t xml:space="preserve"> cité</w:t>
      </w:r>
      <w:r w:rsidRPr="008F0377">
        <w:rPr>
          <w:rFonts w:ascii="Times New Roman" w:hAnsi="Times New Roman" w:cs="Times New Roman"/>
          <w:sz w:val="24"/>
          <w:szCs w:val="24"/>
        </w:rPr>
        <w:t xml:space="preserve">, ne comparait pas et n'est pas </w:t>
      </w:r>
      <w:r w:rsidR="00DC6A27" w:rsidRPr="008F0377">
        <w:rPr>
          <w:rFonts w:ascii="Times New Roman" w:hAnsi="Times New Roman" w:cs="Times New Roman"/>
          <w:sz w:val="24"/>
          <w:szCs w:val="24"/>
        </w:rPr>
        <w:t>représenté</w:t>
      </w:r>
      <w:r w:rsidRPr="008F0377">
        <w:rPr>
          <w:rFonts w:ascii="Times New Roman" w:hAnsi="Times New Roman" w:cs="Times New Roman"/>
          <w:sz w:val="24"/>
          <w:szCs w:val="24"/>
        </w:rPr>
        <w:t>.</w:t>
      </w:r>
    </w:p>
    <w:p w:rsidR="00984B6B" w:rsidRPr="008F0377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 xml:space="preserve">L'opposition fut </w:t>
      </w:r>
      <w:r w:rsidR="00DC6A27" w:rsidRPr="008F0377">
        <w:rPr>
          <w:rFonts w:ascii="Times New Roman" w:hAnsi="Times New Roman" w:cs="Times New Roman"/>
          <w:sz w:val="24"/>
          <w:szCs w:val="24"/>
        </w:rPr>
        <w:t>signifiée</w:t>
      </w:r>
      <w:r w:rsidRPr="008F0377">
        <w:rPr>
          <w:rFonts w:ascii="Times New Roman" w:hAnsi="Times New Roman" w:cs="Times New Roman"/>
          <w:sz w:val="24"/>
          <w:szCs w:val="24"/>
        </w:rPr>
        <w:t xml:space="preserve"> le 2 juillet 2010 et introduite </w:t>
      </w:r>
      <w:r w:rsidR="00DC6A27" w:rsidRPr="008F0377">
        <w:rPr>
          <w:rFonts w:ascii="Times New Roman" w:hAnsi="Times New Roman" w:cs="Times New Roman"/>
          <w:sz w:val="24"/>
          <w:szCs w:val="24"/>
        </w:rPr>
        <w:t>à</w:t>
      </w:r>
      <w:r w:rsidRPr="008F0377">
        <w:rPr>
          <w:rFonts w:ascii="Times New Roman" w:hAnsi="Times New Roman" w:cs="Times New Roman"/>
          <w:sz w:val="24"/>
          <w:szCs w:val="24"/>
        </w:rPr>
        <w:t xml:space="preserve"> l'audience du 8 septembre 2010. Dans la mesure </w:t>
      </w:r>
      <w:r w:rsidR="00DC6A27" w:rsidRPr="008F0377">
        <w:rPr>
          <w:rFonts w:ascii="Times New Roman" w:hAnsi="Times New Roman" w:cs="Times New Roman"/>
          <w:sz w:val="24"/>
          <w:szCs w:val="24"/>
        </w:rPr>
        <w:t>où</w:t>
      </w:r>
      <w:r w:rsidRPr="008F0377">
        <w:rPr>
          <w:rFonts w:ascii="Times New Roman" w:hAnsi="Times New Roman" w:cs="Times New Roman"/>
          <w:sz w:val="24"/>
          <w:szCs w:val="24"/>
        </w:rPr>
        <w:t xml:space="preserve"> cette date </w:t>
      </w:r>
      <w:r w:rsidR="00DC6A27" w:rsidRPr="008F0377">
        <w:rPr>
          <w:rFonts w:ascii="Times New Roman" w:hAnsi="Times New Roman" w:cs="Times New Roman"/>
          <w:sz w:val="24"/>
          <w:szCs w:val="24"/>
        </w:rPr>
        <w:t>n’est</w:t>
      </w:r>
      <w:r w:rsidRPr="008F0377">
        <w:rPr>
          <w:rFonts w:ascii="Times New Roman" w:hAnsi="Times New Roman" w:cs="Times New Roman"/>
          <w:sz w:val="24"/>
          <w:szCs w:val="24"/>
        </w:rPr>
        <w:t xml:space="preserve"> pas celle de la </w:t>
      </w:r>
      <w:r w:rsidR="00DC6A27" w:rsidRPr="008F0377">
        <w:rPr>
          <w:rFonts w:ascii="Times New Roman" w:hAnsi="Times New Roman" w:cs="Times New Roman"/>
          <w:sz w:val="24"/>
          <w:szCs w:val="24"/>
        </w:rPr>
        <w:t>première</w:t>
      </w:r>
      <w:r w:rsidRPr="008F0377">
        <w:rPr>
          <w:rFonts w:ascii="Times New Roman" w:hAnsi="Times New Roman" w:cs="Times New Roman"/>
          <w:sz w:val="24"/>
          <w:szCs w:val="24"/>
        </w:rPr>
        <w:t xml:space="preserve"> audience utile, le premier juge ne pouvait </w:t>
      </w:r>
      <w:r w:rsidR="00DC6A27" w:rsidRPr="008F0377">
        <w:rPr>
          <w:rFonts w:ascii="Times New Roman" w:hAnsi="Times New Roman" w:cs="Times New Roman"/>
          <w:sz w:val="24"/>
          <w:szCs w:val="24"/>
        </w:rPr>
        <w:t>déclarer</w:t>
      </w:r>
      <w:r w:rsidRPr="008F0377">
        <w:rPr>
          <w:rFonts w:ascii="Times New Roman" w:hAnsi="Times New Roman" w:cs="Times New Roman"/>
          <w:sz w:val="24"/>
          <w:szCs w:val="24"/>
        </w:rPr>
        <w:t xml:space="preserve"> l'opposition non avenue.</w:t>
      </w:r>
    </w:p>
    <w:p w:rsidR="00984B6B" w:rsidRPr="008F0377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 xml:space="preserve">Faute d'appel du procureur du Roi, le premier juge a </w:t>
      </w:r>
      <w:r w:rsidR="00DC6A27" w:rsidRPr="008F0377">
        <w:rPr>
          <w:rFonts w:ascii="Times New Roman" w:hAnsi="Times New Roman" w:cs="Times New Roman"/>
          <w:sz w:val="24"/>
          <w:szCs w:val="24"/>
        </w:rPr>
        <w:t>définitivement</w:t>
      </w:r>
      <w:r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="00DC6A27" w:rsidRPr="008F0377">
        <w:rPr>
          <w:rFonts w:ascii="Times New Roman" w:hAnsi="Times New Roman" w:cs="Times New Roman"/>
          <w:sz w:val="24"/>
          <w:szCs w:val="24"/>
        </w:rPr>
        <w:t>reçu</w:t>
      </w:r>
      <w:r w:rsidRPr="008F0377">
        <w:rPr>
          <w:rFonts w:ascii="Times New Roman" w:hAnsi="Times New Roman" w:cs="Times New Roman"/>
          <w:sz w:val="24"/>
          <w:szCs w:val="24"/>
        </w:rPr>
        <w:t xml:space="preserve"> l'opposition.</w:t>
      </w:r>
    </w:p>
    <w:p w:rsidR="00984B6B" w:rsidRPr="008F0377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 xml:space="preserve">A bon droit, le premier juge a dit le </w:t>
      </w:r>
      <w:r w:rsidR="00DC6A27" w:rsidRPr="008F0377">
        <w:rPr>
          <w:rFonts w:ascii="Times New Roman" w:hAnsi="Times New Roman" w:cs="Times New Roman"/>
          <w:sz w:val="24"/>
          <w:szCs w:val="24"/>
        </w:rPr>
        <w:t>défaut</w:t>
      </w:r>
      <w:r w:rsidRPr="008F0377">
        <w:rPr>
          <w:rFonts w:ascii="Times New Roman" w:hAnsi="Times New Roman" w:cs="Times New Roman"/>
          <w:sz w:val="24"/>
          <w:szCs w:val="24"/>
        </w:rPr>
        <w:t xml:space="preserve"> imputable a</w:t>
      </w:r>
      <w:r w:rsidR="00DC6A27">
        <w:rPr>
          <w:rFonts w:ascii="Times New Roman" w:hAnsi="Times New Roman" w:cs="Times New Roman"/>
          <w:sz w:val="24"/>
          <w:szCs w:val="24"/>
        </w:rPr>
        <w:t>u</w:t>
      </w:r>
      <w:r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="00DC6A27" w:rsidRPr="008F0377">
        <w:rPr>
          <w:rFonts w:ascii="Times New Roman" w:hAnsi="Times New Roman" w:cs="Times New Roman"/>
          <w:sz w:val="24"/>
          <w:szCs w:val="24"/>
        </w:rPr>
        <w:t>prévenu</w:t>
      </w:r>
      <w:r w:rsidRPr="008F0377">
        <w:rPr>
          <w:rFonts w:ascii="Times New Roman" w:hAnsi="Times New Roman" w:cs="Times New Roman"/>
          <w:sz w:val="24"/>
          <w:szCs w:val="24"/>
        </w:rPr>
        <w:t>.</w:t>
      </w:r>
    </w:p>
    <w:p w:rsidR="00984B6B" w:rsidRPr="008F0377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 xml:space="preserve">L'appel du </w:t>
      </w:r>
      <w:r w:rsidR="00DC6A27" w:rsidRPr="008F0377">
        <w:rPr>
          <w:rFonts w:ascii="Times New Roman" w:hAnsi="Times New Roman" w:cs="Times New Roman"/>
          <w:sz w:val="24"/>
          <w:szCs w:val="24"/>
        </w:rPr>
        <w:t>prévenu</w:t>
      </w:r>
      <w:r w:rsidRPr="008F0377">
        <w:rPr>
          <w:rFonts w:ascii="Times New Roman" w:hAnsi="Times New Roman" w:cs="Times New Roman"/>
          <w:sz w:val="24"/>
          <w:szCs w:val="24"/>
        </w:rPr>
        <w:t xml:space="preserve">, </w:t>
      </w:r>
      <w:r w:rsidR="00DC6A27" w:rsidRPr="008F0377">
        <w:rPr>
          <w:rFonts w:ascii="Times New Roman" w:hAnsi="Times New Roman" w:cs="Times New Roman"/>
          <w:sz w:val="24"/>
          <w:szCs w:val="24"/>
        </w:rPr>
        <w:t>régulier</w:t>
      </w:r>
      <w:r w:rsidR="00DC6A27">
        <w:rPr>
          <w:rFonts w:ascii="Times New Roman" w:hAnsi="Times New Roman" w:cs="Times New Roman"/>
          <w:sz w:val="24"/>
          <w:szCs w:val="24"/>
        </w:rPr>
        <w:t xml:space="preserve"> en la</w:t>
      </w:r>
      <w:r w:rsidRPr="008F0377">
        <w:rPr>
          <w:rFonts w:ascii="Times New Roman" w:hAnsi="Times New Roman" w:cs="Times New Roman"/>
          <w:sz w:val="24"/>
          <w:szCs w:val="24"/>
        </w:rPr>
        <w:t xml:space="preserve"> forme et </w:t>
      </w:r>
      <w:r w:rsidR="00DC6A27" w:rsidRPr="008F0377">
        <w:rPr>
          <w:rFonts w:ascii="Times New Roman" w:hAnsi="Times New Roman" w:cs="Times New Roman"/>
          <w:sz w:val="24"/>
          <w:szCs w:val="24"/>
        </w:rPr>
        <w:t>interjeté</w:t>
      </w:r>
      <w:r w:rsidRPr="008F0377">
        <w:rPr>
          <w:rFonts w:ascii="Times New Roman" w:hAnsi="Times New Roman" w:cs="Times New Roman"/>
          <w:sz w:val="24"/>
          <w:szCs w:val="24"/>
        </w:rPr>
        <w:t xml:space="preserve"> dans le </w:t>
      </w:r>
      <w:r w:rsidR="00DC6A27" w:rsidRPr="008F0377">
        <w:rPr>
          <w:rFonts w:ascii="Times New Roman" w:hAnsi="Times New Roman" w:cs="Times New Roman"/>
          <w:sz w:val="24"/>
          <w:szCs w:val="24"/>
        </w:rPr>
        <w:t>délai</w:t>
      </w:r>
      <w:r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="00DC6A27" w:rsidRPr="008F0377">
        <w:rPr>
          <w:rFonts w:ascii="Times New Roman" w:hAnsi="Times New Roman" w:cs="Times New Roman"/>
          <w:sz w:val="24"/>
          <w:szCs w:val="24"/>
        </w:rPr>
        <w:t>légal</w:t>
      </w:r>
      <w:r w:rsidRPr="008F0377">
        <w:rPr>
          <w:rFonts w:ascii="Times New Roman" w:hAnsi="Times New Roman" w:cs="Times New Roman"/>
          <w:sz w:val="24"/>
          <w:szCs w:val="24"/>
        </w:rPr>
        <w:t>, est recevable.</w:t>
      </w:r>
    </w:p>
    <w:p w:rsidR="00984B6B" w:rsidRPr="00DC6A27" w:rsidRDefault="00984B6B" w:rsidP="00984B6B">
      <w:pPr>
        <w:rPr>
          <w:rFonts w:ascii="Times New Roman" w:hAnsi="Times New Roman" w:cs="Times New Roman"/>
          <w:b/>
          <w:sz w:val="24"/>
          <w:szCs w:val="24"/>
        </w:rPr>
      </w:pPr>
      <w:r w:rsidRPr="00DC6A27">
        <w:rPr>
          <w:rFonts w:ascii="Times New Roman" w:hAnsi="Times New Roman" w:cs="Times New Roman"/>
          <w:b/>
          <w:sz w:val="24"/>
          <w:szCs w:val="24"/>
        </w:rPr>
        <w:t xml:space="preserve">Au </w:t>
      </w:r>
      <w:r w:rsidR="00DC6A27">
        <w:rPr>
          <w:rFonts w:ascii="Times New Roman" w:hAnsi="Times New Roman" w:cs="Times New Roman"/>
          <w:b/>
          <w:sz w:val="24"/>
          <w:szCs w:val="24"/>
        </w:rPr>
        <w:t>pénal</w:t>
      </w:r>
    </w:p>
    <w:p w:rsidR="00984B6B" w:rsidRPr="008F0377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 xml:space="preserve">Le </w:t>
      </w:r>
      <w:r w:rsidR="00DC6A27" w:rsidRPr="008F0377">
        <w:rPr>
          <w:rFonts w:ascii="Times New Roman" w:hAnsi="Times New Roman" w:cs="Times New Roman"/>
          <w:sz w:val="24"/>
          <w:szCs w:val="24"/>
        </w:rPr>
        <w:t>prévenu</w:t>
      </w:r>
      <w:r w:rsidRPr="008F0377">
        <w:rPr>
          <w:rFonts w:ascii="Times New Roman" w:hAnsi="Times New Roman" w:cs="Times New Roman"/>
          <w:sz w:val="24"/>
          <w:szCs w:val="24"/>
        </w:rPr>
        <w:t xml:space="preserve"> est poursuivi</w:t>
      </w:r>
      <w:r w:rsidR="00DC6A27">
        <w:rPr>
          <w:rFonts w:ascii="Times New Roman" w:hAnsi="Times New Roman" w:cs="Times New Roman"/>
          <w:sz w:val="24"/>
          <w:szCs w:val="24"/>
        </w:rPr>
        <w:t xml:space="preserve"> du chef de traite des titres hu</w:t>
      </w:r>
      <w:r w:rsidRPr="008F0377">
        <w:rPr>
          <w:rFonts w:ascii="Times New Roman" w:hAnsi="Times New Roman" w:cs="Times New Roman"/>
          <w:sz w:val="24"/>
          <w:szCs w:val="24"/>
        </w:rPr>
        <w:t xml:space="preserve">mains, en vue de permettre l'exploitation de la </w:t>
      </w:r>
      <w:r w:rsidR="00DC6A27" w:rsidRPr="008F0377">
        <w:rPr>
          <w:rFonts w:ascii="Times New Roman" w:hAnsi="Times New Roman" w:cs="Times New Roman"/>
          <w:sz w:val="24"/>
          <w:szCs w:val="24"/>
        </w:rPr>
        <w:t>mendicité</w:t>
      </w:r>
      <w:r w:rsidRPr="008F0377">
        <w:rPr>
          <w:rFonts w:ascii="Times New Roman" w:hAnsi="Times New Roman" w:cs="Times New Roman"/>
          <w:sz w:val="24"/>
          <w:szCs w:val="24"/>
        </w:rPr>
        <w:t>, en abusant de</w:t>
      </w:r>
      <w:r w:rsidR="00DC6A27">
        <w:rPr>
          <w:rFonts w:ascii="Times New Roman" w:hAnsi="Times New Roman" w:cs="Times New Roman"/>
          <w:sz w:val="24"/>
          <w:szCs w:val="24"/>
        </w:rPr>
        <w:t xml:space="preserve"> la situation particulièrem</w:t>
      </w:r>
      <w:r w:rsidR="00DC6A27" w:rsidRPr="008F0377">
        <w:rPr>
          <w:rFonts w:ascii="Times New Roman" w:hAnsi="Times New Roman" w:cs="Times New Roman"/>
          <w:sz w:val="24"/>
          <w:szCs w:val="24"/>
        </w:rPr>
        <w:t>ent</w:t>
      </w:r>
      <w:r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="00DC6A27" w:rsidRPr="008F0377">
        <w:rPr>
          <w:rFonts w:ascii="Times New Roman" w:hAnsi="Times New Roman" w:cs="Times New Roman"/>
          <w:sz w:val="24"/>
          <w:szCs w:val="24"/>
        </w:rPr>
        <w:t>vulnérable</w:t>
      </w:r>
      <w:r w:rsidR="00DC6A27">
        <w:rPr>
          <w:rFonts w:ascii="Times New Roman" w:hAnsi="Times New Roman" w:cs="Times New Roman"/>
          <w:sz w:val="24"/>
          <w:szCs w:val="24"/>
        </w:rPr>
        <w:t xml:space="preserve"> de la</w:t>
      </w:r>
      <w:r w:rsidRPr="008F0377">
        <w:rPr>
          <w:rFonts w:ascii="Times New Roman" w:hAnsi="Times New Roman" w:cs="Times New Roman"/>
          <w:sz w:val="24"/>
          <w:szCs w:val="24"/>
        </w:rPr>
        <w:t xml:space="preserve"> victime, de </w:t>
      </w:r>
      <w:r w:rsidR="00DC6A27" w:rsidRPr="008F0377">
        <w:rPr>
          <w:rFonts w:ascii="Times New Roman" w:hAnsi="Times New Roman" w:cs="Times New Roman"/>
          <w:sz w:val="24"/>
          <w:szCs w:val="24"/>
        </w:rPr>
        <w:t>manière</w:t>
      </w:r>
      <w:r w:rsidRPr="008F0377">
        <w:rPr>
          <w:rFonts w:ascii="Times New Roman" w:hAnsi="Times New Roman" w:cs="Times New Roman"/>
          <w:sz w:val="24"/>
          <w:szCs w:val="24"/>
        </w:rPr>
        <w:t xml:space="preserve"> telle que celle-ci n'a en fait pas d'autre choix </w:t>
      </w:r>
      <w:r w:rsidR="00DC6A27" w:rsidRPr="008F0377">
        <w:rPr>
          <w:rFonts w:ascii="Times New Roman" w:hAnsi="Times New Roman" w:cs="Times New Roman"/>
          <w:sz w:val="24"/>
          <w:szCs w:val="24"/>
        </w:rPr>
        <w:t>véritable</w:t>
      </w:r>
      <w:r w:rsidRPr="008F0377">
        <w:rPr>
          <w:rFonts w:ascii="Times New Roman" w:hAnsi="Times New Roman" w:cs="Times New Roman"/>
          <w:sz w:val="24"/>
          <w:szCs w:val="24"/>
        </w:rPr>
        <w:t xml:space="preserve"> et a</w:t>
      </w:r>
      <w:r w:rsidR="00DC6A27">
        <w:rPr>
          <w:rFonts w:ascii="Times New Roman" w:hAnsi="Times New Roman" w:cs="Times New Roman"/>
          <w:sz w:val="24"/>
          <w:szCs w:val="24"/>
        </w:rPr>
        <w:t>cceptable que de se soumettre à</w:t>
      </w:r>
      <w:r w:rsidRPr="008F0377">
        <w:rPr>
          <w:rFonts w:ascii="Times New Roman" w:hAnsi="Times New Roman" w:cs="Times New Roman"/>
          <w:sz w:val="24"/>
          <w:szCs w:val="24"/>
        </w:rPr>
        <w:t xml:space="preserve"> cet ab</w:t>
      </w:r>
      <w:r w:rsidR="00DC6A27">
        <w:rPr>
          <w:rFonts w:ascii="Times New Roman" w:hAnsi="Times New Roman" w:cs="Times New Roman"/>
          <w:sz w:val="24"/>
          <w:szCs w:val="24"/>
        </w:rPr>
        <w:t>us, faits commis entre le 30 aoû</w:t>
      </w:r>
      <w:r w:rsidRPr="008F0377">
        <w:rPr>
          <w:rFonts w:ascii="Times New Roman" w:hAnsi="Times New Roman" w:cs="Times New Roman"/>
          <w:sz w:val="24"/>
          <w:szCs w:val="24"/>
        </w:rPr>
        <w:t>t et le 19 octobre 2007.</w:t>
      </w:r>
    </w:p>
    <w:p w:rsidR="00DC6A27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 xml:space="preserve">Cette </w:t>
      </w:r>
      <w:r w:rsidR="00DC6A27" w:rsidRPr="008F0377">
        <w:rPr>
          <w:rFonts w:ascii="Times New Roman" w:hAnsi="Times New Roman" w:cs="Times New Roman"/>
          <w:sz w:val="24"/>
          <w:szCs w:val="24"/>
        </w:rPr>
        <w:t>prévention</w:t>
      </w:r>
      <w:r w:rsidRPr="008F0377">
        <w:rPr>
          <w:rFonts w:ascii="Times New Roman" w:hAnsi="Times New Roman" w:cs="Times New Roman"/>
          <w:sz w:val="24"/>
          <w:szCs w:val="24"/>
        </w:rPr>
        <w:t xml:space="preserve"> est relative </w:t>
      </w:r>
      <w:r w:rsidR="00DC6A27" w:rsidRPr="008F0377">
        <w:rPr>
          <w:rFonts w:ascii="Times New Roman" w:hAnsi="Times New Roman" w:cs="Times New Roman"/>
          <w:sz w:val="24"/>
          <w:szCs w:val="24"/>
        </w:rPr>
        <w:t>à</w:t>
      </w:r>
      <w:r w:rsidRPr="008F0377">
        <w:rPr>
          <w:rFonts w:ascii="Times New Roman" w:hAnsi="Times New Roman" w:cs="Times New Roman"/>
          <w:sz w:val="24"/>
          <w:szCs w:val="24"/>
        </w:rPr>
        <w:t xml:space="preserve"> un comportemen</w:t>
      </w:r>
      <w:r w:rsidR="00A072C6">
        <w:rPr>
          <w:rFonts w:ascii="Times New Roman" w:hAnsi="Times New Roman" w:cs="Times New Roman"/>
          <w:sz w:val="24"/>
          <w:szCs w:val="24"/>
        </w:rPr>
        <w:t>t (principal) incriminé</w:t>
      </w:r>
      <w:r w:rsidR="00DC6A27">
        <w:rPr>
          <w:rFonts w:ascii="Times New Roman" w:hAnsi="Times New Roman" w:cs="Times New Roman"/>
          <w:sz w:val="24"/>
          <w:szCs w:val="24"/>
        </w:rPr>
        <w:t xml:space="preserve"> aux termes de l'article 433quinquies, §1</w:t>
      </w:r>
      <w:r w:rsidR="00DC6A27" w:rsidRPr="00DC6A27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DC6A27">
        <w:rPr>
          <w:rFonts w:ascii="Times New Roman" w:hAnsi="Times New Roman" w:cs="Times New Roman"/>
          <w:sz w:val="24"/>
          <w:szCs w:val="24"/>
        </w:rPr>
        <w:t xml:space="preserve"> alinéa 1</w:t>
      </w:r>
      <w:r w:rsidR="00DC6A27" w:rsidRPr="00DC6A27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8F0377">
        <w:rPr>
          <w:rFonts w:ascii="Times New Roman" w:hAnsi="Times New Roman" w:cs="Times New Roman"/>
          <w:sz w:val="24"/>
          <w:szCs w:val="24"/>
        </w:rPr>
        <w:t xml:space="preserve">, 2°, du Code </w:t>
      </w:r>
      <w:r w:rsidR="00DC6A27" w:rsidRPr="008F0377">
        <w:rPr>
          <w:rFonts w:ascii="Times New Roman" w:hAnsi="Times New Roman" w:cs="Times New Roman"/>
          <w:sz w:val="24"/>
          <w:szCs w:val="24"/>
        </w:rPr>
        <w:t>pénal</w:t>
      </w:r>
      <w:r w:rsidRPr="008F0377">
        <w:rPr>
          <w:rFonts w:ascii="Times New Roman" w:hAnsi="Times New Roman" w:cs="Times New Roman"/>
          <w:sz w:val="24"/>
          <w:szCs w:val="24"/>
        </w:rPr>
        <w:t>.</w:t>
      </w:r>
    </w:p>
    <w:p w:rsidR="00DC6A27" w:rsidRDefault="00DC6A27" w:rsidP="00984B6B">
      <w:pPr>
        <w:rPr>
          <w:rFonts w:ascii="Times New Roman" w:hAnsi="Times New Roman" w:cs="Times New Roman"/>
          <w:sz w:val="24"/>
          <w:szCs w:val="24"/>
        </w:rPr>
      </w:pPr>
    </w:p>
    <w:p w:rsidR="00984B6B" w:rsidRPr="008F0377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lastRenderedPageBreak/>
        <w:t xml:space="preserve">Lors des travaux </w:t>
      </w:r>
      <w:r w:rsidR="00DC6A27" w:rsidRPr="008F0377">
        <w:rPr>
          <w:rFonts w:ascii="Times New Roman" w:hAnsi="Times New Roman" w:cs="Times New Roman"/>
          <w:sz w:val="24"/>
          <w:szCs w:val="24"/>
        </w:rPr>
        <w:t>préparatoires</w:t>
      </w:r>
      <w:r w:rsidRPr="008F0377">
        <w:rPr>
          <w:rFonts w:ascii="Times New Roman" w:hAnsi="Times New Roman" w:cs="Times New Roman"/>
          <w:sz w:val="24"/>
          <w:szCs w:val="24"/>
        </w:rPr>
        <w:t xml:space="preserve"> de la loi du 10 </w:t>
      </w:r>
      <w:r w:rsidR="00DC6A27" w:rsidRPr="008F0377">
        <w:rPr>
          <w:rFonts w:ascii="Times New Roman" w:hAnsi="Times New Roman" w:cs="Times New Roman"/>
          <w:sz w:val="24"/>
          <w:szCs w:val="24"/>
        </w:rPr>
        <w:t>août</w:t>
      </w:r>
      <w:r w:rsidRPr="008F0377">
        <w:rPr>
          <w:rFonts w:ascii="Times New Roman" w:hAnsi="Times New Roman" w:cs="Times New Roman"/>
          <w:sz w:val="24"/>
          <w:szCs w:val="24"/>
        </w:rPr>
        <w:t xml:space="preserve"> 2005, qui mena </w:t>
      </w:r>
      <w:r w:rsidR="00DC6A27">
        <w:rPr>
          <w:rFonts w:ascii="Times New Roman" w:hAnsi="Times New Roman" w:cs="Times New Roman"/>
          <w:sz w:val="24"/>
          <w:szCs w:val="24"/>
        </w:rPr>
        <w:t>à</w:t>
      </w:r>
      <w:r w:rsidRPr="008F0377">
        <w:rPr>
          <w:rFonts w:ascii="Times New Roman" w:hAnsi="Times New Roman" w:cs="Times New Roman"/>
          <w:sz w:val="24"/>
          <w:szCs w:val="24"/>
        </w:rPr>
        <w:t xml:space="preserve"> l'</w:t>
      </w:r>
      <w:r w:rsidR="00DC6A27">
        <w:rPr>
          <w:rFonts w:ascii="Times New Roman" w:hAnsi="Times New Roman" w:cs="Times New Roman"/>
          <w:sz w:val="24"/>
          <w:szCs w:val="24"/>
        </w:rPr>
        <w:t>adoption de cette disposition, il fut</w:t>
      </w:r>
      <w:r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="00DC6A27" w:rsidRPr="008F0377">
        <w:rPr>
          <w:rFonts w:ascii="Times New Roman" w:hAnsi="Times New Roman" w:cs="Times New Roman"/>
          <w:sz w:val="24"/>
          <w:szCs w:val="24"/>
        </w:rPr>
        <w:t>précisé</w:t>
      </w:r>
      <w:r w:rsidR="00DC6A27">
        <w:rPr>
          <w:rFonts w:ascii="Times New Roman" w:hAnsi="Times New Roman" w:cs="Times New Roman"/>
          <w:sz w:val="24"/>
          <w:szCs w:val="24"/>
        </w:rPr>
        <w:t xml:space="preserve"> que « par l</w:t>
      </w:r>
      <w:r w:rsidRPr="008F0377">
        <w:rPr>
          <w:rFonts w:ascii="Times New Roman" w:hAnsi="Times New Roman" w:cs="Times New Roman"/>
          <w:sz w:val="24"/>
          <w:szCs w:val="24"/>
        </w:rPr>
        <w:t xml:space="preserve">'expression </w:t>
      </w:r>
      <w:r w:rsidR="00DC6A27">
        <w:rPr>
          <w:rFonts w:ascii="Times New Roman" w:hAnsi="Times New Roman" w:cs="Times New Roman"/>
          <w:sz w:val="24"/>
          <w:szCs w:val="24"/>
        </w:rPr>
        <w:t>"permettre la commis</w:t>
      </w:r>
      <w:r w:rsidRPr="008F0377">
        <w:rPr>
          <w:rFonts w:ascii="Times New Roman" w:hAnsi="Times New Roman" w:cs="Times New Roman"/>
          <w:sz w:val="24"/>
          <w:szCs w:val="24"/>
        </w:rPr>
        <w:t xml:space="preserve">sion des infractions", le projet ne vise pas en </w:t>
      </w:r>
      <w:r w:rsidR="00DC6A27">
        <w:rPr>
          <w:rFonts w:ascii="Times New Roman" w:hAnsi="Times New Roman" w:cs="Times New Roman"/>
          <w:sz w:val="24"/>
          <w:szCs w:val="24"/>
        </w:rPr>
        <w:t>tant</w:t>
      </w:r>
      <w:r w:rsidRPr="008F0377">
        <w:rPr>
          <w:rFonts w:ascii="Times New Roman" w:hAnsi="Times New Roman" w:cs="Times New Roman"/>
          <w:sz w:val="24"/>
          <w:szCs w:val="24"/>
        </w:rPr>
        <w:t xml:space="preserve"> que tel celui qu</w:t>
      </w:r>
      <w:r w:rsidR="00DC6A27">
        <w:rPr>
          <w:rFonts w:ascii="Times New Roman" w:hAnsi="Times New Roman" w:cs="Times New Roman"/>
          <w:sz w:val="24"/>
          <w:szCs w:val="24"/>
        </w:rPr>
        <w:t>i recrute en vue d'exploiter lu</w:t>
      </w:r>
      <w:r w:rsidR="00DC6A27" w:rsidRPr="008F0377">
        <w:rPr>
          <w:rFonts w:ascii="Times New Roman" w:hAnsi="Times New Roman" w:cs="Times New Roman"/>
          <w:sz w:val="24"/>
          <w:szCs w:val="24"/>
        </w:rPr>
        <w:t>i-même</w:t>
      </w:r>
      <w:r w:rsidRPr="008F0377">
        <w:rPr>
          <w:rFonts w:ascii="Times New Roman" w:hAnsi="Times New Roman" w:cs="Times New Roman"/>
          <w:sz w:val="24"/>
          <w:szCs w:val="24"/>
        </w:rPr>
        <w:t xml:space="preserve"> autru</w:t>
      </w:r>
      <w:r w:rsidR="00A072C6">
        <w:rPr>
          <w:rFonts w:ascii="Times New Roman" w:hAnsi="Times New Roman" w:cs="Times New Roman"/>
          <w:sz w:val="24"/>
          <w:szCs w:val="24"/>
        </w:rPr>
        <w:t>i. Ce comportement est incriminé</w:t>
      </w:r>
      <w:r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="00DC6A27" w:rsidRPr="008F0377">
        <w:rPr>
          <w:rFonts w:ascii="Times New Roman" w:hAnsi="Times New Roman" w:cs="Times New Roman"/>
          <w:sz w:val="24"/>
          <w:szCs w:val="24"/>
        </w:rPr>
        <w:t>à</w:t>
      </w:r>
      <w:r w:rsidRPr="008F0377">
        <w:rPr>
          <w:rFonts w:ascii="Times New Roman" w:hAnsi="Times New Roman" w:cs="Times New Roman"/>
          <w:sz w:val="24"/>
          <w:szCs w:val="24"/>
        </w:rPr>
        <w:t xml:space="preserve"> l'article (433ter) du Code </w:t>
      </w:r>
      <w:r w:rsidR="00DC6A27" w:rsidRPr="008F0377">
        <w:rPr>
          <w:rFonts w:ascii="Times New Roman" w:hAnsi="Times New Roman" w:cs="Times New Roman"/>
          <w:sz w:val="24"/>
          <w:szCs w:val="24"/>
        </w:rPr>
        <w:t>pénal</w:t>
      </w:r>
      <w:r w:rsidRPr="008F0377">
        <w:rPr>
          <w:rFonts w:ascii="Times New Roman" w:hAnsi="Times New Roman" w:cs="Times New Roman"/>
          <w:sz w:val="24"/>
          <w:szCs w:val="24"/>
        </w:rPr>
        <w:t xml:space="preserve"> »</w:t>
      </w:r>
      <w:r w:rsidR="00DC6A27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  <w:r w:rsidRPr="008F0377">
        <w:rPr>
          <w:rFonts w:ascii="Times New Roman" w:hAnsi="Times New Roman" w:cs="Times New Roman"/>
          <w:sz w:val="24"/>
          <w:szCs w:val="24"/>
        </w:rPr>
        <w:t>.</w:t>
      </w:r>
    </w:p>
    <w:p w:rsidR="00984B6B" w:rsidRPr="008F0377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 xml:space="preserve">La cour </w:t>
      </w:r>
      <w:r w:rsidR="00DC6A27" w:rsidRPr="008F0377">
        <w:rPr>
          <w:rFonts w:ascii="Times New Roman" w:hAnsi="Times New Roman" w:cs="Times New Roman"/>
          <w:sz w:val="24"/>
          <w:szCs w:val="24"/>
        </w:rPr>
        <w:t>relève</w:t>
      </w:r>
      <w:r w:rsidRPr="008F0377">
        <w:rPr>
          <w:rFonts w:ascii="Times New Roman" w:hAnsi="Times New Roman" w:cs="Times New Roman"/>
          <w:sz w:val="24"/>
          <w:szCs w:val="24"/>
        </w:rPr>
        <w:t xml:space="preserve"> en effet que certaines des </w:t>
      </w:r>
      <w:r w:rsidR="00DC6A27" w:rsidRPr="008F0377">
        <w:rPr>
          <w:rFonts w:ascii="Times New Roman" w:hAnsi="Times New Roman" w:cs="Times New Roman"/>
          <w:sz w:val="24"/>
          <w:szCs w:val="24"/>
        </w:rPr>
        <w:t>modalités</w:t>
      </w:r>
      <w:r w:rsidR="00DC6A27">
        <w:rPr>
          <w:rFonts w:ascii="Times New Roman" w:hAnsi="Times New Roman" w:cs="Times New Roman"/>
          <w:sz w:val="24"/>
          <w:szCs w:val="24"/>
        </w:rPr>
        <w:t xml:space="preserve"> visé</w:t>
      </w:r>
      <w:r w:rsidRPr="008F0377">
        <w:rPr>
          <w:rFonts w:ascii="Times New Roman" w:hAnsi="Times New Roman" w:cs="Times New Roman"/>
          <w:sz w:val="24"/>
          <w:szCs w:val="24"/>
        </w:rPr>
        <w:t xml:space="preserve">es </w:t>
      </w:r>
      <w:r w:rsidR="00DC6A27" w:rsidRPr="008F0377">
        <w:rPr>
          <w:rFonts w:ascii="Times New Roman" w:hAnsi="Times New Roman" w:cs="Times New Roman"/>
          <w:sz w:val="24"/>
          <w:szCs w:val="24"/>
        </w:rPr>
        <w:t>à</w:t>
      </w:r>
      <w:r w:rsidRPr="008F0377">
        <w:rPr>
          <w:rFonts w:ascii="Times New Roman" w:hAnsi="Times New Roman" w:cs="Times New Roman"/>
          <w:sz w:val="24"/>
          <w:szCs w:val="24"/>
        </w:rPr>
        <w:t xml:space="preserve"> l'article 433quinquies, § </w:t>
      </w:r>
      <w:r w:rsidR="00DC6A27">
        <w:rPr>
          <w:rFonts w:ascii="Times New Roman" w:hAnsi="Times New Roman" w:cs="Times New Roman"/>
          <w:sz w:val="24"/>
          <w:szCs w:val="24"/>
        </w:rPr>
        <w:t>1</w:t>
      </w:r>
      <w:r w:rsidR="00DC6A27" w:rsidRPr="00DC6A27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8F0377">
        <w:rPr>
          <w:rFonts w:ascii="Times New Roman" w:hAnsi="Times New Roman" w:cs="Times New Roman"/>
          <w:sz w:val="24"/>
          <w:szCs w:val="24"/>
        </w:rPr>
        <w:t xml:space="preserve">, </w:t>
      </w:r>
      <w:r w:rsidR="00DC6A27" w:rsidRPr="008F0377">
        <w:rPr>
          <w:rFonts w:ascii="Times New Roman" w:hAnsi="Times New Roman" w:cs="Times New Roman"/>
          <w:sz w:val="24"/>
          <w:szCs w:val="24"/>
        </w:rPr>
        <w:t>alinéa</w:t>
      </w:r>
      <w:r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="00DC6A27">
        <w:rPr>
          <w:rFonts w:ascii="Times New Roman" w:hAnsi="Times New Roman" w:cs="Times New Roman"/>
          <w:sz w:val="24"/>
          <w:szCs w:val="24"/>
        </w:rPr>
        <w:t>1</w:t>
      </w:r>
      <w:r w:rsidR="00DC6A27" w:rsidRPr="00DC6A27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8F0377">
        <w:rPr>
          <w:rFonts w:ascii="Times New Roman" w:hAnsi="Times New Roman" w:cs="Times New Roman"/>
          <w:sz w:val="24"/>
          <w:szCs w:val="24"/>
        </w:rPr>
        <w:t xml:space="preserve"> (dont le fait de mettre au travail), sont </w:t>
      </w:r>
      <w:r w:rsidR="00DC6A27" w:rsidRPr="008F0377">
        <w:rPr>
          <w:rFonts w:ascii="Times New Roman" w:hAnsi="Times New Roman" w:cs="Times New Roman"/>
          <w:sz w:val="24"/>
          <w:szCs w:val="24"/>
        </w:rPr>
        <w:t>libellées</w:t>
      </w:r>
      <w:r w:rsidRPr="008F0377">
        <w:rPr>
          <w:rFonts w:ascii="Times New Roman" w:hAnsi="Times New Roman" w:cs="Times New Roman"/>
          <w:sz w:val="24"/>
          <w:szCs w:val="24"/>
        </w:rPr>
        <w:t xml:space="preserve"> de </w:t>
      </w:r>
      <w:r w:rsidR="00DC6A27" w:rsidRPr="008F0377">
        <w:rPr>
          <w:rFonts w:ascii="Times New Roman" w:hAnsi="Times New Roman" w:cs="Times New Roman"/>
          <w:sz w:val="24"/>
          <w:szCs w:val="24"/>
        </w:rPr>
        <w:t>manière</w:t>
      </w:r>
      <w:r w:rsidR="00DC6A27">
        <w:rPr>
          <w:rFonts w:ascii="Times New Roman" w:hAnsi="Times New Roman" w:cs="Times New Roman"/>
          <w:sz w:val="24"/>
          <w:szCs w:val="24"/>
        </w:rPr>
        <w:t xml:space="preserve"> d</w:t>
      </w:r>
      <w:r w:rsidR="00DC6A27" w:rsidRPr="008F0377">
        <w:rPr>
          <w:rFonts w:ascii="Times New Roman" w:hAnsi="Times New Roman" w:cs="Times New Roman"/>
          <w:sz w:val="24"/>
          <w:szCs w:val="24"/>
        </w:rPr>
        <w:t>ifférente</w:t>
      </w:r>
      <w:r w:rsidRPr="008F0377">
        <w:rPr>
          <w:rFonts w:ascii="Times New Roman" w:hAnsi="Times New Roman" w:cs="Times New Roman"/>
          <w:sz w:val="24"/>
          <w:szCs w:val="24"/>
        </w:rPr>
        <w:t xml:space="preserve">, de sorte que </w:t>
      </w:r>
      <w:r w:rsidR="00DC6A27">
        <w:rPr>
          <w:rFonts w:ascii="Times New Roman" w:hAnsi="Times New Roman" w:cs="Times New Roman"/>
          <w:sz w:val="24"/>
          <w:szCs w:val="24"/>
        </w:rPr>
        <w:t>l</w:t>
      </w:r>
      <w:r w:rsidRPr="008F0377">
        <w:rPr>
          <w:rFonts w:ascii="Times New Roman" w:hAnsi="Times New Roman" w:cs="Times New Roman"/>
          <w:sz w:val="24"/>
          <w:szCs w:val="24"/>
        </w:rPr>
        <w:t>'</w:t>
      </w:r>
      <w:r w:rsidR="00DC6A27" w:rsidRPr="008F0377">
        <w:rPr>
          <w:rFonts w:ascii="Times New Roman" w:hAnsi="Times New Roman" w:cs="Times New Roman"/>
          <w:sz w:val="24"/>
          <w:szCs w:val="24"/>
        </w:rPr>
        <w:t>interprétation</w:t>
      </w:r>
      <w:r w:rsidRPr="008F0377">
        <w:rPr>
          <w:rFonts w:ascii="Times New Roman" w:hAnsi="Times New Roman" w:cs="Times New Roman"/>
          <w:sz w:val="24"/>
          <w:szCs w:val="24"/>
        </w:rPr>
        <w:t xml:space="preserve"> restrictive </w:t>
      </w:r>
      <w:r w:rsidR="00DC6A27" w:rsidRPr="008F0377">
        <w:rPr>
          <w:rFonts w:ascii="Times New Roman" w:hAnsi="Times New Roman" w:cs="Times New Roman"/>
          <w:sz w:val="24"/>
          <w:szCs w:val="24"/>
        </w:rPr>
        <w:t>précitée</w:t>
      </w:r>
      <w:r w:rsidRPr="008F0377">
        <w:rPr>
          <w:rFonts w:ascii="Times New Roman" w:hAnsi="Times New Roman" w:cs="Times New Roman"/>
          <w:sz w:val="24"/>
          <w:szCs w:val="24"/>
        </w:rPr>
        <w:t xml:space="preserve"> doit </w:t>
      </w:r>
      <w:r w:rsidR="00DC6A27" w:rsidRPr="008F0377">
        <w:rPr>
          <w:rFonts w:ascii="Times New Roman" w:hAnsi="Times New Roman" w:cs="Times New Roman"/>
          <w:sz w:val="24"/>
          <w:szCs w:val="24"/>
        </w:rPr>
        <w:t>être</w:t>
      </w:r>
      <w:r w:rsidRPr="008F0377">
        <w:rPr>
          <w:rFonts w:ascii="Times New Roman" w:hAnsi="Times New Roman" w:cs="Times New Roman"/>
          <w:sz w:val="24"/>
          <w:szCs w:val="24"/>
        </w:rPr>
        <w:t xml:space="preserve"> retenue.</w:t>
      </w:r>
    </w:p>
    <w:p w:rsidR="00984B6B" w:rsidRPr="008F0377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 xml:space="preserve">Le </w:t>
      </w:r>
      <w:r w:rsidR="00DC6A27" w:rsidRPr="008F0377">
        <w:rPr>
          <w:rFonts w:ascii="Times New Roman" w:hAnsi="Times New Roman" w:cs="Times New Roman"/>
          <w:sz w:val="24"/>
          <w:szCs w:val="24"/>
        </w:rPr>
        <w:t>prévenu</w:t>
      </w:r>
      <w:r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="00DC6A27" w:rsidRPr="008F0377">
        <w:rPr>
          <w:rFonts w:ascii="Times New Roman" w:hAnsi="Times New Roman" w:cs="Times New Roman"/>
          <w:sz w:val="24"/>
          <w:szCs w:val="24"/>
        </w:rPr>
        <w:t>étant</w:t>
      </w:r>
      <w:r w:rsidRPr="008F0377">
        <w:rPr>
          <w:rFonts w:ascii="Times New Roman" w:hAnsi="Times New Roman" w:cs="Times New Roman"/>
          <w:sz w:val="24"/>
          <w:szCs w:val="24"/>
        </w:rPr>
        <w:t xml:space="preserve"> poursuivi pour avoir exploit</w:t>
      </w:r>
      <w:r w:rsidR="00DC6A27">
        <w:rPr>
          <w:rFonts w:ascii="Times New Roman" w:hAnsi="Times New Roman" w:cs="Times New Roman"/>
          <w:sz w:val="24"/>
          <w:szCs w:val="24"/>
        </w:rPr>
        <w:t>é</w:t>
      </w:r>
      <w:r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="00DC6A27" w:rsidRPr="008F0377">
        <w:rPr>
          <w:rFonts w:ascii="Times New Roman" w:hAnsi="Times New Roman" w:cs="Times New Roman"/>
          <w:sz w:val="24"/>
          <w:szCs w:val="24"/>
        </w:rPr>
        <w:t>lui-même</w:t>
      </w:r>
      <w:r w:rsidRPr="008F0377">
        <w:rPr>
          <w:rFonts w:ascii="Times New Roman" w:hAnsi="Times New Roman" w:cs="Times New Roman"/>
          <w:sz w:val="24"/>
          <w:szCs w:val="24"/>
        </w:rPr>
        <w:t xml:space="preserve"> la </w:t>
      </w:r>
      <w:r w:rsidR="00DC6A27" w:rsidRPr="008F0377">
        <w:rPr>
          <w:rFonts w:ascii="Times New Roman" w:hAnsi="Times New Roman" w:cs="Times New Roman"/>
          <w:sz w:val="24"/>
          <w:szCs w:val="24"/>
        </w:rPr>
        <w:t>mendicité</w:t>
      </w:r>
      <w:r w:rsidR="00DC6A27">
        <w:rPr>
          <w:rFonts w:ascii="Times New Roman" w:hAnsi="Times New Roman" w:cs="Times New Roman"/>
          <w:sz w:val="24"/>
          <w:szCs w:val="24"/>
        </w:rPr>
        <w:t xml:space="preserve"> de la</w:t>
      </w:r>
      <w:r w:rsidRPr="008F0377">
        <w:rPr>
          <w:rFonts w:ascii="Times New Roman" w:hAnsi="Times New Roman" w:cs="Times New Roman"/>
          <w:sz w:val="24"/>
          <w:szCs w:val="24"/>
        </w:rPr>
        <w:t xml:space="preserve"> victime, qu'il avait au </w:t>
      </w:r>
      <w:r w:rsidR="00DC6A27" w:rsidRPr="008F0377">
        <w:rPr>
          <w:rFonts w:ascii="Times New Roman" w:hAnsi="Times New Roman" w:cs="Times New Roman"/>
          <w:sz w:val="24"/>
          <w:szCs w:val="24"/>
        </w:rPr>
        <w:t>préalable</w:t>
      </w:r>
      <w:r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="00DC6A27" w:rsidRPr="008F0377">
        <w:rPr>
          <w:rFonts w:ascii="Times New Roman" w:hAnsi="Times New Roman" w:cs="Times New Roman"/>
          <w:sz w:val="24"/>
          <w:szCs w:val="24"/>
        </w:rPr>
        <w:t>recrutée</w:t>
      </w:r>
      <w:r w:rsidR="00DC6A27">
        <w:rPr>
          <w:rFonts w:ascii="Times New Roman" w:hAnsi="Times New Roman" w:cs="Times New Roman"/>
          <w:sz w:val="24"/>
          <w:szCs w:val="24"/>
        </w:rPr>
        <w:t xml:space="preserve"> en Roumanie, il</w:t>
      </w:r>
      <w:r w:rsidRPr="008F0377">
        <w:rPr>
          <w:rFonts w:ascii="Times New Roman" w:hAnsi="Times New Roman" w:cs="Times New Roman"/>
          <w:sz w:val="24"/>
          <w:szCs w:val="24"/>
        </w:rPr>
        <w:t xml:space="preserve"> y a lieu de requalifier la </w:t>
      </w:r>
      <w:r w:rsidR="00DC6A27" w:rsidRPr="008F0377">
        <w:rPr>
          <w:rFonts w:ascii="Times New Roman" w:hAnsi="Times New Roman" w:cs="Times New Roman"/>
          <w:sz w:val="24"/>
          <w:szCs w:val="24"/>
        </w:rPr>
        <w:t>prévention</w:t>
      </w:r>
      <w:r w:rsidRPr="008F0377">
        <w:rPr>
          <w:rFonts w:ascii="Times New Roman" w:hAnsi="Times New Roman" w:cs="Times New Roman"/>
          <w:sz w:val="24"/>
          <w:szCs w:val="24"/>
        </w:rPr>
        <w:t>.</w:t>
      </w:r>
    </w:p>
    <w:p w:rsidR="00984B6B" w:rsidRPr="008F0377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 xml:space="preserve">Les faits, </w:t>
      </w:r>
      <w:r w:rsidR="00DC6A27" w:rsidRPr="008F0377">
        <w:rPr>
          <w:rFonts w:ascii="Times New Roman" w:hAnsi="Times New Roman" w:cs="Times New Roman"/>
          <w:sz w:val="24"/>
          <w:szCs w:val="24"/>
        </w:rPr>
        <w:t>à</w:t>
      </w:r>
      <w:r w:rsidRPr="008F0377">
        <w:rPr>
          <w:rFonts w:ascii="Times New Roman" w:hAnsi="Times New Roman" w:cs="Times New Roman"/>
          <w:sz w:val="24"/>
          <w:szCs w:val="24"/>
        </w:rPr>
        <w:t xml:space="preserve"> les supposer </w:t>
      </w:r>
      <w:r w:rsidR="00DC6A27" w:rsidRPr="008F0377">
        <w:rPr>
          <w:rFonts w:ascii="Times New Roman" w:hAnsi="Times New Roman" w:cs="Times New Roman"/>
          <w:sz w:val="24"/>
          <w:szCs w:val="24"/>
        </w:rPr>
        <w:t>établis</w:t>
      </w:r>
      <w:r w:rsidR="00DC6A27">
        <w:rPr>
          <w:rFonts w:ascii="Times New Roman" w:hAnsi="Times New Roman" w:cs="Times New Roman"/>
          <w:sz w:val="24"/>
          <w:szCs w:val="24"/>
        </w:rPr>
        <w:t>, consistent donc</w:t>
      </w:r>
      <w:r w:rsidRPr="008F0377">
        <w:rPr>
          <w:rFonts w:ascii="Times New Roman" w:hAnsi="Times New Roman" w:cs="Times New Roman"/>
          <w:sz w:val="24"/>
          <w:szCs w:val="24"/>
        </w:rPr>
        <w:t xml:space="preserve">, entre les dates </w:t>
      </w:r>
      <w:r w:rsidR="00DC6A27" w:rsidRPr="008F0377">
        <w:rPr>
          <w:rFonts w:ascii="Times New Roman" w:hAnsi="Times New Roman" w:cs="Times New Roman"/>
          <w:sz w:val="24"/>
          <w:szCs w:val="24"/>
        </w:rPr>
        <w:t>visées</w:t>
      </w:r>
      <w:r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="00DC6A27">
        <w:rPr>
          <w:rFonts w:ascii="Times New Roman" w:hAnsi="Times New Roman" w:cs="Times New Roman"/>
          <w:sz w:val="24"/>
          <w:szCs w:val="24"/>
        </w:rPr>
        <w:t>à</w:t>
      </w:r>
      <w:r w:rsidRPr="008F0377">
        <w:rPr>
          <w:rFonts w:ascii="Times New Roman" w:hAnsi="Times New Roman" w:cs="Times New Roman"/>
          <w:sz w:val="24"/>
          <w:szCs w:val="24"/>
        </w:rPr>
        <w:t xml:space="preserve"> la </w:t>
      </w:r>
      <w:r w:rsidR="00DC6A27" w:rsidRPr="008F0377">
        <w:rPr>
          <w:rFonts w:ascii="Times New Roman" w:hAnsi="Times New Roman" w:cs="Times New Roman"/>
          <w:sz w:val="24"/>
          <w:szCs w:val="24"/>
        </w:rPr>
        <w:t>prévention</w:t>
      </w:r>
      <w:r w:rsidRPr="008F0377">
        <w:rPr>
          <w:rFonts w:ascii="Times New Roman" w:hAnsi="Times New Roman" w:cs="Times New Roman"/>
          <w:sz w:val="24"/>
          <w:szCs w:val="24"/>
        </w:rPr>
        <w:t xml:space="preserve"> originaire, </w:t>
      </w:r>
      <w:r w:rsidR="00DC6A27" w:rsidRPr="008F0377">
        <w:rPr>
          <w:rFonts w:ascii="Times New Roman" w:hAnsi="Times New Roman" w:cs="Times New Roman"/>
          <w:sz w:val="24"/>
          <w:szCs w:val="24"/>
        </w:rPr>
        <w:t>à</w:t>
      </w:r>
      <w:r w:rsidR="00DC6A27">
        <w:rPr>
          <w:rFonts w:ascii="Times New Roman" w:hAnsi="Times New Roman" w:cs="Times New Roman"/>
          <w:sz w:val="24"/>
          <w:szCs w:val="24"/>
        </w:rPr>
        <w:t xml:space="preserve"> avoir «  en infraction à l’</w:t>
      </w:r>
      <w:r w:rsidRPr="008F0377">
        <w:rPr>
          <w:rFonts w:ascii="Times New Roman" w:hAnsi="Times New Roman" w:cs="Times New Roman"/>
          <w:sz w:val="24"/>
          <w:szCs w:val="24"/>
        </w:rPr>
        <w:t xml:space="preserve">article 433ter, </w:t>
      </w:r>
      <w:r w:rsidR="00DC6A27" w:rsidRPr="008F0377">
        <w:rPr>
          <w:rFonts w:ascii="Times New Roman" w:hAnsi="Times New Roman" w:cs="Times New Roman"/>
          <w:sz w:val="24"/>
          <w:szCs w:val="24"/>
        </w:rPr>
        <w:t>alinéa</w:t>
      </w:r>
      <w:r w:rsidR="00DC6A27">
        <w:rPr>
          <w:rFonts w:ascii="Times New Roman" w:hAnsi="Times New Roman" w:cs="Times New Roman"/>
          <w:sz w:val="24"/>
          <w:szCs w:val="24"/>
        </w:rPr>
        <w:t xml:space="preserve"> 1</w:t>
      </w:r>
      <w:r w:rsidRPr="00DC6A27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8F0377">
        <w:rPr>
          <w:rFonts w:ascii="Times New Roman" w:hAnsi="Times New Roman" w:cs="Times New Roman"/>
          <w:sz w:val="24"/>
          <w:szCs w:val="24"/>
        </w:rPr>
        <w:t xml:space="preserve">, 1° et 2°, du Code </w:t>
      </w:r>
      <w:r w:rsidR="00DC6A27" w:rsidRPr="008F0377">
        <w:rPr>
          <w:rFonts w:ascii="Times New Roman" w:hAnsi="Times New Roman" w:cs="Times New Roman"/>
          <w:sz w:val="24"/>
          <w:szCs w:val="24"/>
        </w:rPr>
        <w:t>pénal</w:t>
      </w:r>
      <w:r w:rsidRPr="008F0377">
        <w:rPr>
          <w:rFonts w:ascii="Times New Roman" w:hAnsi="Times New Roman" w:cs="Times New Roman"/>
          <w:sz w:val="24"/>
          <w:szCs w:val="24"/>
        </w:rPr>
        <w:t xml:space="preserve"> embauche, entra</w:t>
      </w:r>
      <w:r w:rsidR="00DC6A27">
        <w:rPr>
          <w:rFonts w:ascii="Times New Roman" w:hAnsi="Times New Roman" w:cs="Times New Roman"/>
          <w:sz w:val="24"/>
          <w:szCs w:val="24"/>
        </w:rPr>
        <w:t>î</w:t>
      </w:r>
      <w:r w:rsidRPr="008F0377">
        <w:rPr>
          <w:rFonts w:ascii="Times New Roman" w:hAnsi="Times New Roman" w:cs="Times New Roman"/>
          <w:sz w:val="24"/>
          <w:szCs w:val="24"/>
        </w:rPr>
        <w:t>n</w:t>
      </w:r>
      <w:r w:rsidR="00DC6A27">
        <w:rPr>
          <w:rFonts w:ascii="Times New Roman" w:hAnsi="Times New Roman" w:cs="Times New Roman"/>
          <w:sz w:val="24"/>
          <w:szCs w:val="24"/>
        </w:rPr>
        <w:t>é</w:t>
      </w:r>
      <w:r w:rsidRPr="008F0377">
        <w:rPr>
          <w:rFonts w:ascii="Times New Roman" w:hAnsi="Times New Roman" w:cs="Times New Roman"/>
          <w:sz w:val="24"/>
          <w:szCs w:val="24"/>
        </w:rPr>
        <w:t xml:space="preserve">, </w:t>
      </w:r>
      <w:r w:rsidR="00DC6A27">
        <w:rPr>
          <w:rFonts w:ascii="Times New Roman" w:hAnsi="Times New Roman" w:cs="Times New Roman"/>
          <w:sz w:val="24"/>
          <w:szCs w:val="24"/>
        </w:rPr>
        <w:t>détourné</w:t>
      </w:r>
      <w:r w:rsidRPr="008F0377">
        <w:rPr>
          <w:rFonts w:ascii="Times New Roman" w:hAnsi="Times New Roman" w:cs="Times New Roman"/>
          <w:sz w:val="24"/>
          <w:szCs w:val="24"/>
        </w:rPr>
        <w:t xml:space="preserve"> ou retenu une personne en vue de la livrer </w:t>
      </w:r>
      <w:r w:rsidR="00DC6A27" w:rsidRPr="008F0377">
        <w:rPr>
          <w:rFonts w:ascii="Times New Roman" w:hAnsi="Times New Roman" w:cs="Times New Roman"/>
          <w:sz w:val="24"/>
          <w:szCs w:val="24"/>
        </w:rPr>
        <w:t>à</w:t>
      </w:r>
      <w:r w:rsidR="00DC6A27">
        <w:rPr>
          <w:rFonts w:ascii="Times New Roman" w:hAnsi="Times New Roman" w:cs="Times New Roman"/>
          <w:sz w:val="24"/>
          <w:szCs w:val="24"/>
        </w:rPr>
        <w:t xml:space="preserve"> la m</w:t>
      </w:r>
      <w:r w:rsidRPr="008F0377">
        <w:rPr>
          <w:rFonts w:ascii="Times New Roman" w:hAnsi="Times New Roman" w:cs="Times New Roman"/>
          <w:sz w:val="24"/>
          <w:szCs w:val="24"/>
        </w:rPr>
        <w:t>endicit</w:t>
      </w:r>
      <w:r w:rsidR="00DC6A27">
        <w:rPr>
          <w:rFonts w:ascii="Times New Roman" w:hAnsi="Times New Roman" w:cs="Times New Roman"/>
          <w:sz w:val="24"/>
          <w:szCs w:val="24"/>
        </w:rPr>
        <w:t>é</w:t>
      </w:r>
      <w:r w:rsidRPr="008F0377">
        <w:rPr>
          <w:rFonts w:ascii="Times New Roman" w:hAnsi="Times New Roman" w:cs="Times New Roman"/>
          <w:sz w:val="24"/>
          <w:szCs w:val="24"/>
        </w:rPr>
        <w:t xml:space="preserve">, l'avoir </w:t>
      </w:r>
      <w:r w:rsidR="00DC6A27" w:rsidRPr="008F0377">
        <w:rPr>
          <w:rFonts w:ascii="Times New Roman" w:hAnsi="Times New Roman" w:cs="Times New Roman"/>
          <w:sz w:val="24"/>
          <w:szCs w:val="24"/>
        </w:rPr>
        <w:t>incitée</w:t>
      </w:r>
      <w:r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="00DC6A27" w:rsidRPr="008F0377">
        <w:rPr>
          <w:rFonts w:ascii="Times New Roman" w:hAnsi="Times New Roman" w:cs="Times New Roman"/>
          <w:sz w:val="24"/>
          <w:szCs w:val="24"/>
        </w:rPr>
        <w:t>à</w:t>
      </w:r>
      <w:r w:rsidRPr="008F0377">
        <w:rPr>
          <w:rFonts w:ascii="Times New Roman" w:hAnsi="Times New Roman" w:cs="Times New Roman"/>
          <w:sz w:val="24"/>
          <w:szCs w:val="24"/>
        </w:rPr>
        <w:t xml:space="preserve"> mendier ou </w:t>
      </w:r>
      <w:r w:rsidR="00DC6A27" w:rsidRPr="008F0377">
        <w:rPr>
          <w:rFonts w:ascii="Times New Roman" w:hAnsi="Times New Roman" w:cs="Times New Roman"/>
          <w:sz w:val="24"/>
          <w:szCs w:val="24"/>
        </w:rPr>
        <w:t>à</w:t>
      </w:r>
      <w:r w:rsidRPr="008F0377">
        <w:rPr>
          <w:rFonts w:ascii="Times New Roman" w:hAnsi="Times New Roman" w:cs="Times New Roman"/>
          <w:sz w:val="24"/>
          <w:szCs w:val="24"/>
        </w:rPr>
        <w:t xml:space="preserve"> continuer de le faire, ou l'avoir mise </w:t>
      </w:r>
      <w:r w:rsidR="00DC6A27" w:rsidRPr="008F0377">
        <w:rPr>
          <w:rFonts w:ascii="Times New Roman" w:hAnsi="Times New Roman" w:cs="Times New Roman"/>
          <w:sz w:val="24"/>
          <w:szCs w:val="24"/>
        </w:rPr>
        <w:t>à</w:t>
      </w:r>
      <w:r w:rsidRPr="008F0377">
        <w:rPr>
          <w:rFonts w:ascii="Times New Roman" w:hAnsi="Times New Roman" w:cs="Times New Roman"/>
          <w:sz w:val="24"/>
          <w:szCs w:val="24"/>
        </w:rPr>
        <w:t xml:space="preserve"> disposition d'un mendiant afin qu'il s'en serve pour susciter la </w:t>
      </w:r>
      <w:r w:rsidR="00DC6A27" w:rsidRPr="008F0377">
        <w:rPr>
          <w:rFonts w:ascii="Times New Roman" w:hAnsi="Times New Roman" w:cs="Times New Roman"/>
          <w:sz w:val="24"/>
          <w:szCs w:val="24"/>
        </w:rPr>
        <w:t>commisération</w:t>
      </w:r>
      <w:r w:rsidRPr="008F0377">
        <w:rPr>
          <w:rFonts w:ascii="Times New Roman" w:hAnsi="Times New Roman" w:cs="Times New Roman"/>
          <w:sz w:val="24"/>
          <w:szCs w:val="24"/>
        </w:rPr>
        <w:t xml:space="preserve"> publique ou avoir, de quelque </w:t>
      </w:r>
      <w:r w:rsidR="00DC6A27" w:rsidRPr="008F0377">
        <w:rPr>
          <w:rFonts w:ascii="Times New Roman" w:hAnsi="Times New Roman" w:cs="Times New Roman"/>
          <w:sz w:val="24"/>
          <w:szCs w:val="24"/>
        </w:rPr>
        <w:t>manière</w:t>
      </w:r>
      <w:r w:rsidR="00A072C6">
        <w:rPr>
          <w:rFonts w:ascii="Times New Roman" w:hAnsi="Times New Roman" w:cs="Times New Roman"/>
          <w:sz w:val="24"/>
          <w:szCs w:val="24"/>
        </w:rPr>
        <w:t xml:space="preserve"> que ce soit, exploité</w:t>
      </w:r>
      <w:r w:rsidRPr="008F0377">
        <w:rPr>
          <w:rFonts w:ascii="Times New Roman" w:hAnsi="Times New Roman" w:cs="Times New Roman"/>
          <w:sz w:val="24"/>
          <w:szCs w:val="24"/>
        </w:rPr>
        <w:t xml:space="preserve"> la </w:t>
      </w:r>
      <w:r w:rsidR="00DC6A27">
        <w:rPr>
          <w:rFonts w:ascii="Times New Roman" w:hAnsi="Times New Roman" w:cs="Times New Roman"/>
          <w:sz w:val="24"/>
          <w:szCs w:val="24"/>
        </w:rPr>
        <w:t>mendicité</w:t>
      </w:r>
      <w:r w:rsidRPr="008F0377">
        <w:rPr>
          <w:rFonts w:ascii="Times New Roman" w:hAnsi="Times New Roman" w:cs="Times New Roman"/>
          <w:sz w:val="24"/>
          <w:szCs w:val="24"/>
        </w:rPr>
        <w:t xml:space="preserve"> de </w:t>
      </w:r>
      <w:r w:rsidR="00DC6A27">
        <w:rPr>
          <w:rFonts w:ascii="Times New Roman" w:hAnsi="Times New Roman" w:cs="Times New Roman"/>
          <w:sz w:val="24"/>
          <w:szCs w:val="24"/>
        </w:rPr>
        <w:t>C.A.</w:t>
      </w:r>
      <w:r w:rsidRPr="008F0377">
        <w:rPr>
          <w:rFonts w:ascii="Times New Roman" w:hAnsi="Times New Roman" w:cs="Times New Roman"/>
          <w:sz w:val="24"/>
          <w:szCs w:val="24"/>
        </w:rPr>
        <w:t xml:space="preserve">, avec la circonstance (article 433quater, 2°, du Code </w:t>
      </w:r>
      <w:r w:rsidR="00DC6A27" w:rsidRPr="008F0377">
        <w:rPr>
          <w:rFonts w:ascii="Times New Roman" w:hAnsi="Times New Roman" w:cs="Times New Roman"/>
          <w:sz w:val="24"/>
          <w:szCs w:val="24"/>
        </w:rPr>
        <w:t>pénal</w:t>
      </w:r>
      <w:r w:rsidR="00DC6A27">
        <w:rPr>
          <w:rFonts w:ascii="Times New Roman" w:hAnsi="Times New Roman" w:cs="Times New Roman"/>
          <w:sz w:val="24"/>
          <w:szCs w:val="24"/>
        </w:rPr>
        <w:t>) que l</w:t>
      </w:r>
      <w:r w:rsidRPr="008F0377">
        <w:rPr>
          <w:rFonts w:ascii="Times New Roman" w:hAnsi="Times New Roman" w:cs="Times New Roman"/>
          <w:sz w:val="24"/>
          <w:szCs w:val="24"/>
        </w:rPr>
        <w:t xml:space="preserve">'infraction a </w:t>
      </w:r>
      <w:r w:rsidR="00DC6A27">
        <w:rPr>
          <w:rFonts w:ascii="Times New Roman" w:hAnsi="Times New Roman" w:cs="Times New Roman"/>
          <w:sz w:val="24"/>
          <w:szCs w:val="24"/>
        </w:rPr>
        <w:t>été</w:t>
      </w:r>
      <w:r w:rsidRPr="008F0377">
        <w:rPr>
          <w:rFonts w:ascii="Times New Roman" w:hAnsi="Times New Roman" w:cs="Times New Roman"/>
          <w:sz w:val="24"/>
          <w:szCs w:val="24"/>
        </w:rPr>
        <w:t xml:space="preserve"> commise en abusant de la situation </w:t>
      </w:r>
      <w:r w:rsidR="00DC6A27" w:rsidRPr="008F0377">
        <w:rPr>
          <w:rFonts w:ascii="Times New Roman" w:hAnsi="Times New Roman" w:cs="Times New Roman"/>
          <w:sz w:val="24"/>
          <w:szCs w:val="24"/>
        </w:rPr>
        <w:t>particulièrement</w:t>
      </w:r>
      <w:r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="00DC6A27" w:rsidRPr="008F0377">
        <w:rPr>
          <w:rFonts w:ascii="Times New Roman" w:hAnsi="Times New Roman" w:cs="Times New Roman"/>
          <w:sz w:val="24"/>
          <w:szCs w:val="24"/>
        </w:rPr>
        <w:t>vulnérable</w:t>
      </w:r>
      <w:r w:rsidRPr="008F0377">
        <w:rPr>
          <w:rFonts w:ascii="Times New Roman" w:hAnsi="Times New Roman" w:cs="Times New Roman"/>
          <w:sz w:val="24"/>
          <w:szCs w:val="24"/>
        </w:rPr>
        <w:t xml:space="preserve"> dans laquelle se trouve la victime en raison de sa situation administrative </w:t>
      </w:r>
      <w:r w:rsidR="00DC6A27" w:rsidRPr="008F0377">
        <w:rPr>
          <w:rFonts w:ascii="Times New Roman" w:hAnsi="Times New Roman" w:cs="Times New Roman"/>
          <w:sz w:val="24"/>
          <w:szCs w:val="24"/>
        </w:rPr>
        <w:t>illégale</w:t>
      </w:r>
      <w:r w:rsidRPr="008F0377">
        <w:rPr>
          <w:rFonts w:ascii="Times New Roman" w:hAnsi="Times New Roman" w:cs="Times New Roman"/>
          <w:sz w:val="24"/>
          <w:szCs w:val="24"/>
        </w:rPr>
        <w:t xml:space="preserve"> ou </w:t>
      </w:r>
      <w:r w:rsidR="00DC6A27" w:rsidRPr="008F0377">
        <w:rPr>
          <w:rFonts w:ascii="Times New Roman" w:hAnsi="Times New Roman" w:cs="Times New Roman"/>
          <w:sz w:val="24"/>
          <w:szCs w:val="24"/>
        </w:rPr>
        <w:t>précaire</w:t>
      </w:r>
      <w:r w:rsidRPr="008F0377">
        <w:rPr>
          <w:rFonts w:ascii="Times New Roman" w:hAnsi="Times New Roman" w:cs="Times New Roman"/>
          <w:sz w:val="24"/>
          <w:szCs w:val="24"/>
        </w:rPr>
        <w:t xml:space="preserve">, de sa situation sociale </w:t>
      </w:r>
      <w:r w:rsidR="00DC6A27" w:rsidRPr="008F0377">
        <w:rPr>
          <w:rFonts w:ascii="Times New Roman" w:hAnsi="Times New Roman" w:cs="Times New Roman"/>
          <w:sz w:val="24"/>
          <w:szCs w:val="24"/>
        </w:rPr>
        <w:t>précaire</w:t>
      </w:r>
      <w:r w:rsidRPr="008F0377">
        <w:rPr>
          <w:rFonts w:ascii="Times New Roman" w:hAnsi="Times New Roman" w:cs="Times New Roman"/>
          <w:sz w:val="24"/>
          <w:szCs w:val="24"/>
        </w:rPr>
        <w:t xml:space="preserve">, d'une maladie, d'une </w:t>
      </w:r>
      <w:r w:rsidR="00DC6A27" w:rsidRPr="008F0377">
        <w:rPr>
          <w:rFonts w:ascii="Times New Roman" w:hAnsi="Times New Roman" w:cs="Times New Roman"/>
          <w:sz w:val="24"/>
          <w:szCs w:val="24"/>
        </w:rPr>
        <w:t>infirmité</w:t>
      </w:r>
      <w:r w:rsidRPr="008F0377">
        <w:rPr>
          <w:rFonts w:ascii="Times New Roman" w:hAnsi="Times New Roman" w:cs="Times New Roman"/>
          <w:sz w:val="24"/>
          <w:szCs w:val="24"/>
        </w:rPr>
        <w:t xml:space="preserve"> ou d'une </w:t>
      </w:r>
      <w:r w:rsidR="00DC6A27" w:rsidRPr="008F0377">
        <w:rPr>
          <w:rFonts w:ascii="Times New Roman" w:hAnsi="Times New Roman" w:cs="Times New Roman"/>
          <w:sz w:val="24"/>
          <w:szCs w:val="24"/>
        </w:rPr>
        <w:t>déficience</w:t>
      </w:r>
      <w:r w:rsidRPr="008F0377">
        <w:rPr>
          <w:rFonts w:ascii="Times New Roman" w:hAnsi="Times New Roman" w:cs="Times New Roman"/>
          <w:sz w:val="24"/>
          <w:szCs w:val="24"/>
        </w:rPr>
        <w:t xml:space="preserve"> physique ou mentale, de </w:t>
      </w:r>
      <w:r w:rsidR="00DC6A27" w:rsidRPr="008F0377">
        <w:rPr>
          <w:rFonts w:ascii="Times New Roman" w:hAnsi="Times New Roman" w:cs="Times New Roman"/>
          <w:sz w:val="24"/>
          <w:szCs w:val="24"/>
        </w:rPr>
        <w:t>manière</w:t>
      </w:r>
      <w:r w:rsidRPr="008F0377">
        <w:rPr>
          <w:rFonts w:ascii="Times New Roman" w:hAnsi="Times New Roman" w:cs="Times New Roman"/>
          <w:sz w:val="24"/>
          <w:szCs w:val="24"/>
        </w:rPr>
        <w:t xml:space="preserve"> telle que la personne n'a en fait pas d'autre choix </w:t>
      </w:r>
      <w:r w:rsidR="00DC6A27" w:rsidRPr="008F0377">
        <w:rPr>
          <w:rFonts w:ascii="Times New Roman" w:hAnsi="Times New Roman" w:cs="Times New Roman"/>
          <w:sz w:val="24"/>
          <w:szCs w:val="24"/>
        </w:rPr>
        <w:t>véritable</w:t>
      </w:r>
      <w:r w:rsidRPr="008F0377">
        <w:rPr>
          <w:rFonts w:ascii="Times New Roman" w:hAnsi="Times New Roman" w:cs="Times New Roman"/>
          <w:sz w:val="24"/>
          <w:szCs w:val="24"/>
        </w:rPr>
        <w:t xml:space="preserve"> et </w:t>
      </w:r>
      <w:r w:rsidR="00DC6A27">
        <w:rPr>
          <w:rFonts w:ascii="Times New Roman" w:hAnsi="Times New Roman" w:cs="Times New Roman"/>
          <w:sz w:val="24"/>
          <w:szCs w:val="24"/>
        </w:rPr>
        <w:t>acceptable que de se soumettre à</w:t>
      </w:r>
      <w:r w:rsidRPr="008F0377">
        <w:rPr>
          <w:rFonts w:ascii="Times New Roman" w:hAnsi="Times New Roman" w:cs="Times New Roman"/>
          <w:sz w:val="24"/>
          <w:szCs w:val="24"/>
        </w:rPr>
        <w:t xml:space="preserve"> cet abus ».</w:t>
      </w:r>
    </w:p>
    <w:p w:rsidR="00984B6B" w:rsidRPr="008F0377" w:rsidRDefault="00A072C6" w:rsidP="00984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faits, ainsi qualifié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s, sont </w:t>
      </w:r>
      <w:r w:rsidR="00DC6A27" w:rsidRPr="008F0377">
        <w:rPr>
          <w:rFonts w:ascii="Times New Roman" w:hAnsi="Times New Roman" w:cs="Times New Roman"/>
          <w:sz w:val="24"/>
          <w:szCs w:val="24"/>
        </w:rPr>
        <w:t>établis</w:t>
      </w:r>
      <w:r w:rsidR="00984B6B" w:rsidRPr="008F0377">
        <w:rPr>
          <w:rFonts w:ascii="Times New Roman" w:hAnsi="Times New Roman" w:cs="Times New Roman"/>
          <w:sz w:val="24"/>
          <w:szCs w:val="24"/>
        </w:rPr>
        <w:t>.</w:t>
      </w:r>
    </w:p>
    <w:p w:rsidR="00984B6B" w:rsidRPr="008F0377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 xml:space="preserve">Le plaignant, </w:t>
      </w:r>
      <w:r w:rsidR="00DC6A27">
        <w:rPr>
          <w:rFonts w:ascii="Times New Roman" w:hAnsi="Times New Roman" w:cs="Times New Roman"/>
          <w:sz w:val="24"/>
          <w:szCs w:val="24"/>
        </w:rPr>
        <w:t>C.A.</w:t>
      </w:r>
      <w:r w:rsidRPr="008F0377">
        <w:rPr>
          <w:rFonts w:ascii="Times New Roman" w:hAnsi="Times New Roman" w:cs="Times New Roman"/>
          <w:sz w:val="24"/>
          <w:szCs w:val="24"/>
        </w:rPr>
        <w:t>, qu</w:t>
      </w:r>
      <w:r w:rsidR="00DC6A27">
        <w:rPr>
          <w:rFonts w:ascii="Times New Roman" w:hAnsi="Times New Roman" w:cs="Times New Roman"/>
          <w:sz w:val="24"/>
          <w:szCs w:val="24"/>
        </w:rPr>
        <w:t>i est handicapé</w:t>
      </w:r>
      <w:r w:rsidRPr="008F0377">
        <w:rPr>
          <w:rFonts w:ascii="Times New Roman" w:hAnsi="Times New Roman" w:cs="Times New Roman"/>
          <w:sz w:val="24"/>
          <w:szCs w:val="24"/>
        </w:rPr>
        <w:t xml:space="preserve">, s'est </w:t>
      </w:r>
      <w:r w:rsidR="00DC6A27" w:rsidRPr="008F0377">
        <w:rPr>
          <w:rFonts w:ascii="Times New Roman" w:hAnsi="Times New Roman" w:cs="Times New Roman"/>
          <w:sz w:val="24"/>
          <w:szCs w:val="24"/>
        </w:rPr>
        <w:t>présenté</w:t>
      </w:r>
      <w:r w:rsidR="00241899">
        <w:rPr>
          <w:rFonts w:ascii="Times New Roman" w:hAnsi="Times New Roman" w:cs="Times New Roman"/>
          <w:sz w:val="24"/>
          <w:szCs w:val="24"/>
        </w:rPr>
        <w:t xml:space="preserve"> à</w:t>
      </w:r>
      <w:r w:rsidRPr="008F0377">
        <w:rPr>
          <w:rFonts w:ascii="Times New Roman" w:hAnsi="Times New Roman" w:cs="Times New Roman"/>
          <w:sz w:val="24"/>
          <w:szCs w:val="24"/>
        </w:rPr>
        <w:t xml:space="preserve"> la polic</w:t>
      </w:r>
      <w:r w:rsidR="00241899">
        <w:rPr>
          <w:rFonts w:ascii="Times New Roman" w:hAnsi="Times New Roman" w:cs="Times New Roman"/>
          <w:sz w:val="24"/>
          <w:szCs w:val="24"/>
        </w:rPr>
        <w:t>e le 18 octobre 2007 pour dénonc</w:t>
      </w:r>
      <w:r w:rsidRPr="008F0377">
        <w:rPr>
          <w:rFonts w:ascii="Times New Roman" w:hAnsi="Times New Roman" w:cs="Times New Roman"/>
          <w:sz w:val="24"/>
          <w:szCs w:val="24"/>
        </w:rPr>
        <w:t xml:space="preserve">er le </w:t>
      </w:r>
      <w:r w:rsidR="00241899" w:rsidRPr="008F0377">
        <w:rPr>
          <w:rFonts w:ascii="Times New Roman" w:hAnsi="Times New Roman" w:cs="Times New Roman"/>
          <w:sz w:val="24"/>
          <w:szCs w:val="24"/>
        </w:rPr>
        <w:t>prévenu</w:t>
      </w:r>
      <w:r w:rsidRPr="008F0377">
        <w:rPr>
          <w:rFonts w:ascii="Times New Roman" w:hAnsi="Times New Roman" w:cs="Times New Roman"/>
          <w:sz w:val="24"/>
          <w:szCs w:val="24"/>
        </w:rPr>
        <w:t xml:space="preserve"> (qu'il </w:t>
      </w:r>
      <w:r w:rsidR="00241899" w:rsidRPr="008F0377">
        <w:rPr>
          <w:rFonts w:ascii="Times New Roman" w:hAnsi="Times New Roman" w:cs="Times New Roman"/>
          <w:sz w:val="24"/>
          <w:szCs w:val="24"/>
        </w:rPr>
        <w:t>préno</w:t>
      </w:r>
      <w:r w:rsidR="00241899">
        <w:rPr>
          <w:rFonts w:ascii="Times New Roman" w:hAnsi="Times New Roman" w:cs="Times New Roman"/>
          <w:sz w:val="24"/>
          <w:szCs w:val="24"/>
        </w:rPr>
        <w:t>m</w:t>
      </w:r>
      <w:r w:rsidR="00241899" w:rsidRPr="008F0377">
        <w:rPr>
          <w:rFonts w:ascii="Times New Roman" w:hAnsi="Times New Roman" w:cs="Times New Roman"/>
          <w:sz w:val="24"/>
          <w:szCs w:val="24"/>
        </w:rPr>
        <w:t>mait</w:t>
      </w:r>
      <w:r w:rsidRPr="008F0377">
        <w:rPr>
          <w:rFonts w:ascii="Times New Roman" w:hAnsi="Times New Roman" w:cs="Times New Roman"/>
          <w:sz w:val="24"/>
          <w:szCs w:val="24"/>
        </w:rPr>
        <w:t xml:space="preserve"> « R</w:t>
      </w:r>
      <w:r w:rsidR="00241899">
        <w:rPr>
          <w:rFonts w:ascii="Times New Roman" w:hAnsi="Times New Roman" w:cs="Times New Roman"/>
          <w:sz w:val="24"/>
          <w:szCs w:val="24"/>
        </w:rPr>
        <w:t>. », l'enquête, su</w:t>
      </w:r>
      <w:r w:rsidRPr="008F0377">
        <w:rPr>
          <w:rFonts w:ascii="Times New Roman" w:hAnsi="Times New Roman" w:cs="Times New Roman"/>
          <w:sz w:val="24"/>
          <w:szCs w:val="24"/>
        </w:rPr>
        <w:t xml:space="preserve">r la base du recoupement des informations </w:t>
      </w:r>
      <w:r w:rsidR="00241899" w:rsidRPr="008F0377">
        <w:rPr>
          <w:rFonts w:ascii="Times New Roman" w:hAnsi="Times New Roman" w:cs="Times New Roman"/>
          <w:sz w:val="24"/>
          <w:szCs w:val="24"/>
        </w:rPr>
        <w:t>communiquées</w:t>
      </w:r>
      <w:r w:rsidRPr="008F0377">
        <w:rPr>
          <w:rFonts w:ascii="Times New Roman" w:hAnsi="Times New Roman" w:cs="Times New Roman"/>
          <w:sz w:val="24"/>
          <w:szCs w:val="24"/>
        </w:rPr>
        <w:t xml:space="preserve"> par le plaignant, </w:t>
      </w:r>
      <w:r w:rsidR="00241899" w:rsidRPr="008F0377">
        <w:rPr>
          <w:rFonts w:ascii="Times New Roman" w:hAnsi="Times New Roman" w:cs="Times New Roman"/>
          <w:sz w:val="24"/>
          <w:szCs w:val="24"/>
        </w:rPr>
        <w:t>après</w:t>
      </w:r>
      <w:r w:rsidRPr="008F0377">
        <w:rPr>
          <w:rFonts w:ascii="Times New Roman" w:hAnsi="Times New Roman" w:cs="Times New Roman"/>
          <w:sz w:val="24"/>
          <w:szCs w:val="24"/>
        </w:rPr>
        <w:t xml:space="preserve"> recherches en Roumanie, ayant </w:t>
      </w:r>
      <w:r w:rsidR="00241899" w:rsidRPr="008F0377">
        <w:rPr>
          <w:rFonts w:ascii="Times New Roman" w:hAnsi="Times New Roman" w:cs="Times New Roman"/>
          <w:sz w:val="24"/>
          <w:szCs w:val="24"/>
        </w:rPr>
        <w:t>établi</w:t>
      </w:r>
      <w:r w:rsidRPr="008F0377">
        <w:rPr>
          <w:rFonts w:ascii="Times New Roman" w:hAnsi="Times New Roman" w:cs="Times New Roman"/>
          <w:sz w:val="24"/>
          <w:szCs w:val="24"/>
        </w:rPr>
        <w:t xml:space="preserve"> qu'en </w:t>
      </w:r>
      <w:r w:rsidR="00241899" w:rsidRPr="008F0377">
        <w:rPr>
          <w:rFonts w:ascii="Times New Roman" w:hAnsi="Times New Roman" w:cs="Times New Roman"/>
          <w:sz w:val="24"/>
          <w:szCs w:val="24"/>
        </w:rPr>
        <w:t>réalité</w:t>
      </w:r>
      <w:r w:rsidR="00241899">
        <w:rPr>
          <w:rFonts w:ascii="Times New Roman" w:hAnsi="Times New Roman" w:cs="Times New Roman"/>
          <w:sz w:val="24"/>
          <w:szCs w:val="24"/>
        </w:rPr>
        <w:t xml:space="preserve"> il</w:t>
      </w:r>
      <w:r w:rsidRPr="008F0377">
        <w:rPr>
          <w:rFonts w:ascii="Times New Roman" w:hAnsi="Times New Roman" w:cs="Times New Roman"/>
          <w:sz w:val="24"/>
          <w:szCs w:val="24"/>
        </w:rPr>
        <w:t xml:space="preserve"> s'appelait </w:t>
      </w:r>
      <w:r w:rsidR="00241899">
        <w:rPr>
          <w:rFonts w:ascii="Times New Roman" w:hAnsi="Times New Roman" w:cs="Times New Roman"/>
          <w:sz w:val="24"/>
          <w:szCs w:val="24"/>
        </w:rPr>
        <w:t>S.G.</w:t>
      </w:r>
      <w:r w:rsidRPr="008F0377">
        <w:rPr>
          <w:rFonts w:ascii="Times New Roman" w:hAnsi="Times New Roman" w:cs="Times New Roman"/>
          <w:sz w:val="24"/>
          <w:szCs w:val="24"/>
        </w:rPr>
        <w:t xml:space="preserve"> — le pl</w:t>
      </w:r>
      <w:r w:rsidR="00241899">
        <w:rPr>
          <w:rFonts w:ascii="Times New Roman" w:hAnsi="Times New Roman" w:cs="Times New Roman"/>
          <w:sz w:val="24"/>
          <w:szCs w:val="24"/>
        </w:rPr>
        <w:t>aignant l'a du reste reconnu su</w:t>
      </w:r>
      <w:r w:rsidR="00A072C6">
        <w:rPr>
          <w:rFonts w:ascii="Times New Roman" w:hAnsi="Times New Roman" w:cs="Times New Roman"/>
          <w:sz w:val="24"/>
          <w:szCs w:val="24"/>
        </w:rPr>
        <w:t>r photographie) qui, selon</w:t>
      </w:r>
      <w:r w:rsidRPr="008F0377">
        <w:rPr>
          <w:rFonts w:ascii="Times New Roman" w:hAnsi="Times New Roman" w:cs="Times New Roman"/>
          <w:sz w:val="24"/>
          <w:szCs w:val="24"/>
        </w:rPr>
        <w:t xml:space="preserve"> lui, l'exploitait depuis fin </w:t>
      </w:r>
      <w:r w:rsidR="00241899">
        <w:rPr>
          <w:rFonts w:ascii="Times New Roman" w:hAnsi="Times New Roman" w:cs="Times New Roman"/>
          <w:sz w:val="24"/>
          <w:szCs w:val="24"/>
        </w:rPr>
        <w:t>août</w:t>
      </w:r>
      <w:r w:rsidRPr="008F0377">
        <w:rPr>
          <w:rFonts w:ascii="Times New Roman" w:hAnsi="Times New Roman" w:cs="Times New Roman"/>
          <w:sz w:val="24"/>
          <w:szCs w:val="24"/>
        </w:rPr>
        <w:t xml:space="preserve"> 2007, soit </w:t>
      </w:r>
      <w:r w:rsidR="00241899" w:rsidRPr="008F0377">
        <w:rPr>
          <w:rFonts w:ascii="Times New Roman" w:hAnsi="Times New Roman" w:cs="Times New Roman"/>
          <w:sz w:val="24"/>
          <w:szCs w:val="24"/>
        </w:rPr>
        <w:t>dès</w:t>
      </w:r>
      <w:r w:rsidR="00241899">
        <w:rPr>
          <w:rFonts w:ascii="Times New Roman" w:hAnsi="Times New Roman" w:cs="Times New Roman"/>
          <w:sz w:val="24"/>
          <w:szCs w:val="24"/>
        </w:rPr>
        <w:t xml:space="preserve"> son arrivée</w:t>
      </w:r>
      <w:r w:rsidRPr="008F0377">
        <w:rPr>
          <w:rFonts w:ascii="Times New Roman" w:hAnsi="Times New Roman" w:cs="Times New Roman"/>
          <w:sz w:val="24"/>
          <w:szCs w:val="24"/>
        </w:rPr>
        <w:t xml:space="preserve"> en Belgique. Le plaignant indiqua avoir </w:t>
      </w:r>
      <w:r w:rsidR="00241899" w:rsidRPr="008F0377">
        <w:rPr>
          <w:rFonts w:ascii="Times New Roman" w:hAnsi="Times New Roman" w:cs="Times New Roman"/>
          <w:sz w:val="24"/>
          <w:szCs w:val="24"/>
        </w:rPr>
        <w:t>été</w:t>
      </w:r>
      <w:r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="00241899">
        <w:rPr>
          <w:rFonts w:ascii="Times New Roman" w:hAnsi="Times New Roman" w:cs="Times New Roman"/>
          <w:sz w:val="24"/>
          <w:szCs w:val="24"/>
        </w:rPr>
        <w:t>recruté à</w:t>
      </w:r>
      <w:r w:rsidRPr="008F0377">
        <w:rPr>
          <w:rFonts w:ascii="Times New Roman" w:hAnsi="Times New Roman" w:cs="Times New Roman"/>
          <w:sz w:val="24"/>
          <w:szCs w:val="24"/>
        </w:rPr>
        <w:t xml:space="preserve"> Bucarest par le </w:t>
      </w:r>
      <w:r w:rsidR="00241899" w:rsidRPr="008F0377">
        <w:rPr>
          <w:rFonts w:ascii="Times New Roman" w:hAnsi="Times New Roman" w:cs="Times New Roman"/>
          <w:sz w:val="24"/>
          <w:szCs w:val="24"/>
        </w:rPr>
        <w:t>prévenu</w:t>
      </w:r>
      <w:r w:rsidRPr="008F0377">
        <w:rPr>
          <w:rFonts w:ascii="Times New Roman" w:hAnsi="Times New Roman" w:cs="Times New Roman"/>
          <w:sz w:val="24"/>
          <w:szCs w:val="24"/>
        </w:rPr>
        <w:t xml:space="preserve">, en raison de son handicap, susceptible de susciter la </w:t>
      </w:r>
      <w:r w:rsidR="00241899" w:rsidRPr="008F0377">
        <w:rPr>
          <w:rFonts w:ascii="Times New Roman" w:hAnsi="Times New Roman" w:cs="Times New Roman"/>
          <w:sz w:val="24"/>
          <w:szCs w:val="24"/>
        </w:rPr>
        <w:t>commisération</w:t>
      </w:r>
      <w:r w:rsidRPr="008F0377">
        <w:rPr>
          <w:rFonts w:ascii="Times New Roman" w:hAnsi="Times New Roman" w:cs="Times New Roman"/>
          <w:sz w:val="24"/>
          <w:szCs w:val="24"/>
        </w:rPr>
        <w:t>, en vue de se rendre en Belgique pour y mendier.</w:t>
      </w:r>
    </w:p>
    <w:p w:rsidR="00984B6B" w:rsidRPr="008F0377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 xml:space="preserve">Le plaignant indiqua avoir </w:t>
      </w:r>
      <w:r w:rsidR="00241899" w:rsidRPr="008F0377">
        <w:rPr>
          <w:rFonts w:ascii="Times New Roman" w:hAnsi="Times New Roman" w:cs="Times New Roman"/>
          <w:sz w:val="24"/>
          <w:szCs w:val="24"/>
        </w:rPr>
        <w:t>reçu</w:t>
      </w:r>
      <w:r w:rsidR="00241899">
        <w:rPr>
          <w:rFonts w:ascii="Times New Roman" w:hAnsi="Times New Roman" w:cs="Times New Roman"/>
          <w:sz w:val="24"/>
          <w:szCs w:val="24"/>
        </w:rPr>
        <w:t xml:space="preserve"> u</w:t>
      </w:r>
      <w:r w:rsidRPr="008F0377">
        <w:rPr>
          <w:rFonts w:ascii="Times New Roman" w:hAnsi="Times New Roman" w:cs="Times New Roman"/>
          <w:sz w:val="24"/>
          <w:szCs w:val="24"/>
        </w:rPr>
        <w:t>n ticket pour voyager en autoca</w:t>
      </w:r>
      <w:r w:rsidR="00241899">
        <w:rPr>
          <w:rFonts w:ascii="Times New Roman" w:hAnsi="Times New Roman" w:cs="Times New Roman"/>
          <w:sz w:val="24"/>
          <w:szCs w:val="24"/>
        </w:rPr>
        <w:t>r vers Bruxelles tandis qu'il aurait dû</w:t>
      </w:r>
      <w:r w:rsidRPr="008F0377">
        <w:rPr>
          <w:rFonts w:ascii="Times New Roman" w:hAnsi="Times New Roman" w:cs="Times New Roman"/>
          <w:sz w:val="24"/>
          <w:szCs w:val="24"/>
        </w:rPr>
        <w:t xml:space="preserve"> remettre a</w:t>
      </w:r>
      <w:r w:rsidR="00241899">
        <w:rPr>
          <w:rFonts w:ascii="Times New Roman" w:hAnsi="Times New Roman" w:cs="Times New Roman"/>
          <w:sz w:val="24"/>
          <w:szCs w:val="24"/>
        </w:rPr>
        <w:t>u</w:t>
      </w:r>
      <w:r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="00241899" w:rsidRPr="008F0377">
        <w:rPr>
          <w:rFonts w:ascii="Times New Roman" w:hAnsi="Times New Roman" w:cs="Times New Roman"/>
          <w:sz w:val="24"/>
          <w:szCs w:val="24"/>
        </w:rPr>
        <w:t>prévenu</w:t>
      </w:r>
      <w:r w:rsidRPr="008F0377">
        <w:rPr>
          <w:rFonts w:ascii="Times New Roman" w:hAnsi="Times New Roman" w:cs="Times New Roman"/>
          <w:sz w:val="24"/>
          <w:szCs w:val="24"/>
        </w:rPr>
        <w:t xml:space="preserve"> ses documents personnels, y compris ceux relatifs </w:t>
      </w:r>
      <w:r w:rsidR="00241899" w:rsidRPr="008F0377">
        <w:rPr>
          <w:rFonts w:ascii="Times New Roman" w:hAnsi="Times New Roman" w:cs="Times New Roman"/>
          <w:sz w:val="24"/>
          <w:szCs w:val="24"/>
        </w:rPr>
        <w:t>à</w:t>
      </w:r>
      <w:r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Pr="008F0377">
        <w:rPr>
          <w:rFonts w:ascii="Times New Roman" w:hAnsi="Times New Roman" w:cs="Times New Roman"/>
          <w:sz w:val="24"/>
          <w:szCs w:val="24"/>
        </w:rPr>
        <w:lastRenderedPageBreak/>
        <w:t>une pension modique qu'il percevait en Roumanie. Lors de sa plainte, i</w:t>
      </w:r>
      <w:r w:rsidR="00241899">
        <w:rPr>
          <w:rFonts w:ascii="Times New Roman" w:hAnsi="Times New Roman" w:cs="Times New Roman"/>
          <w:sz w:val="24"/>
          <w:szCs w:val="24"/>
        </w:rPr>
        <w:t>l</w:t>
      </w:r>
      <w:r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="00241899" w:rsidRPr="008F0377">
        <w:rPr>
          <w:rFonts w:ascii="Times New Roman" w:hAnsi="Times New Roman" w:cs="Times New Roman"/>
          <w:sz w:val="24"/>
          <w:szCs w:val="24"/>
        </w:rPr>
        <w:t>précisa</w:t>
      </w:r>
      <w:r w:rsidRPr="008F0377">
        <w:rPr>
          <w:rFonts w:ascii="Times New Roman" w:hAnsi="Times New Roman" w:cs="Times New Roman"/>
          <w:sz w:val="24"/>
          <w:szCs w:val="24"/>
        </w:rPr>
        <w:t xml:space="preserve"> d'ailleurs </w:t>
      </w:r>
      <w:r w:rsidR="00241899" w:rsidRPr="008F0377">
        <w:rPr>
          <w:rFonts w:ascii="Times New Roman" w:hAnsi="Times New Roman" w:cs="Times New Roman"/>
          <w:sz w:val="24"/>
          <w:szCs w:val="24"/>
        </w:rPr>
        <w:t>spontanément</w:t>
      </w:r>
      <w:r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="00241899" w:rsidRPr="008F0377">
        <w:rPr>
          <w:rFonts w:ascii="Times New Roman" w:hAnsi="Times New Roman" w:cs="Times New Roman"/>
          <w:sz w:val="24"/>
          <w:szCs w:val="24"/>
        </w:rPr>
        <w:t>souhaiter</w:t>
      </w:r>
      <w:r w:rsidRPr="008F0377">
        <w:rPr>
          <w:rFonts w:ascii="Times New Roman" w:hAnsi="Times New Roman" w:cs="Times New Roman"/>
          <w:sz w:val="24"/>
          <w:szCs w:val="24"/>
        </w:rPr>
        <w:t xml:space="preserve"> les </w:t>
      </w:r>
      <w:r w:rsidR="00241899" w:rsidRPr="008F0377">
        <w:rPr>
          <w:rFonts w:ascii="Times New Roman" w:hAnsi="Times New Roman" w:cs="Times New Roman"/>
          <w:sz w:val="24"/>
          <w:szCs w:val="24"/>
        </w:rPr>
        <w:t>récupérer</w:t>
      </w:r>
      <w:r w:rsidRPr="008F0377">
        <w:rPr>
          <w:rFonts w:ascii="Times New Roman" w:hAnsi="Times New Roman" w:cs="Times New Roman"/>
          <w:sz w:val="24"/>
          <w:szCs w:val="24"/>
        </w:rPr>
        <w:t xml:space="preserve">, ce qui </w:t>
      </w:r>
      <w:r w:rsidR="00241899" w:rsidRPr="008F0377">
        <w:rPr>
          <w:rFonts w:ascii="Times New Roman" w:hAnsi="Times New Roman" w:cs="Times New Roman"/>
          <w:sz w:val="24"/>
          <w:szCs w:val="24"/>
        </w:rPr>
        <w:t>témoigne</w:t>
      </w:r>
      <w:r w:rsidR="00241899">
        <w:rPr>
          <w:rFonts w:ascii="Times New Roman" w:hAnsi="Times New Roman" w:cs="Times New Roman"/>
          <w:sz w:val="24"/>
          <w:szCs w:val="24"/>
        </w:rPr>
        <w:t xml:space="preserve"> de la</w:t>
      </w:r>
      <w:r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="00241899" w:rsidRPr="008F0377">
        <w:rPr>
          <w:rFonts w:ascii="Times New Roman" w:hAnsi="Times New Roman" w:cs="Times New Roman"/>
          <w:sz w:val="24"/>
          <w:szCs w:val="24"/>
        </w:rPr>
        <w:t>véracité</w:t>
      </w:r>
      <w:r w:rsidRPr="008F0377">
        <w:rPr>
          <w:rFonts w:ascii="Times New Roman" w:hAnsi="Times New Roman" w:cs="Times New Roman"/>
          <w:sz w:val="24"/>
          <w:szCs w:val="24"/>
        </w:rPr>
        <w:t xml:space="preserve"> de ses di</w:t>
      </w:r>
      <w:r w:rsidR="00241899">
        <w:rPr>
          <w:rFonts w:ascii="Times New Roman" w:hAnsi="Times New Roman" w:cs="Times New Roman"/>
          <w:sz w:val="24"/>
          <w:szCs w:val="24"/>
        </w:rPr>
        <w:t>r</w:t>
      </w:r>
      <w:r w:rsidRPr="008F0377">
        <w:rPr>
          <w:rFonts w:ascii="Times New Roman" w:hAnsi="Times New Roman" w:cs="Times New Roman"/>
          <w:sz w:val="24"/>
          <w:szCs w:val="24"/>
        </w:rPr>
        <w:t>es.</w:t>
      </w:r>
    </w:p>
    <w:p w:rsidR="00984B6B" w:rsidRPr="008F0377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 xml:space="preserve">Le plaignant indiqua avoir </w:t>
      </w:r>
      <w:r w:rsidR="00241899" w:rsidRPr="008F0377">
        <w:rPr>
          <w:rFonts w:ascii="Times New Roman" w:hAnsi="Times New Roman" w:cs="Times New Roman"/>
          <w:sz w:val="24"/>
          <w:szCs w:val="24"/>
        </w:rPr>
        <w:t>été</w:t>
      </w:r>
      <w:r w:rsidRPr="008F0377">
        <w:rPr>
          <w:rFonts w:ascii="Times New Roman" w:hAnsi="Times New Roman" w:cs="Times New Roman"/>
          <w:sz w:val="24"/>
          <w:szCs w:val="24"/>
        </w:rPr>
        <w:t xml:space="preserve"> accueilli par le </w:t>
      </w:r>
      <w:r w:rsidR="00241899" w:rsidRPr="008F0377">
        <w:rPr>
          <w:rFonts w:ascii="Times New Roman" w:hAnsi="Times New Roman" w:cs="Times New Roman"/>
          <w:sz w:val="24"/>
          <w:szCs w:val="24"/>
        </w:rPr>
        <w:t>prévenu</w:t>
      </w:r>
      <w:r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="00241899" w:rsidRPr="008F0377">
        <w:rPr>
          <w:rFonts w:ascii="Times New Roman" w:hAnsi="Times New Roman" w:cs="Times New Roman"/>
          <w:sz w:val="24"/>
          <w:szCs w:val="24"/>
        </w:rPr>
        <w:t>à</w:t>
      </w:r>
      <w:r w:rsidRPr="008F0377">
        <w:rPr>
          <w:rFonts w:ascii="Times New Roman" w:hAnsi="Times New Roman" w:cs="Times New Roman"/>
          <w:sz w:val="24"/>
          <w:szCs w:val="24"/>
        </w:rPr>
        <w:t xml:space="preserve"> Bruxelles,</w:t>
      </w:r>
      <w:r w:rsidR="00241899">
        <w:rPr>
          <w:rFonts w:ascii="Times New Roman" w:hAnsi="Times New Roman" w:cs="Times New Roman"/>
          <w:sz w:val="24"/>
          <w:szCs w:val="24"/>
        </w:rPr>
        <w:t xml:space="preserve"> pui</w:t>
      </w:r>
      <w:r w:rsidRPr="008F0377">
        <w:rPr>
          <w:rFonts w:ascii="Times New Roman" w:hAnsi="Times New Roman" w:cs="Times New Roman"/>
          <w:sz w:val="24"/>
          <w:szCs w:val="24"/>
        </w:rPr>
        <w:t xml:space="preserve">s </w:t>
      </w:r>
      <w:r w:rsidR="00241899" w:rsidRPr="008F0377">
        <w:rPr>
          <w:rFonts w:ascii="Times New Roman" w:hAnsi="Times New Roman" w:cs="Times New Roman"/>
          <w:sz w:val="24"/>
          <w:szCs w:val="24"/>
        </w:rPr>
        <w:t>immédiatement</w:t>
      </w:r>
      <w:r w:rsidR="00241899">
        <w:rPr>
          <w:rFonts w:ascii="Times New Roman" w:hAnsi="Times New Roman" w:cs="Times New Roman"/>
          <w:sz w:val="24"/>
          <w:szCs w:val="24"/>
        </w:rPr>
        <w:t xml:space="preserve"> mis au</w:t>
      </w:r>
      <w:r w:rsidRPr="008F0377">
        <w:rPr>
          <w:rFonts w:ascii="Times New Roman" w:hAnsi="Times New Roman" w:cs="Times New Roman"/>
          <w:sz w:val="24"/>
          <w:szCs w:val="24"/>
        </w:rPr>
        <w:t xml:space="preserve"> travail, ses gains devant </w:t>
      </w:r>
      <w:r w:rsidR="00241899" w:rsidRPr="008F0377">
        <w:rPr>
          <w:rFonts w:ascii="Times New Roman" w:hAnsi="Times New Roman" w:cs="Times New Roman"/>
          <w:sz w:val="24"/>
          <w:szCs w:val="24"/>
        </w:rPr>
        <w:t>être</w:t>
      </w:r>
      <w:r w:rsidR="00241899">
        <w:rPr>
          <w:rFonts w:ascii="Times New Roman" w:hAnsi="Times New Roman" w:cs="Times New Roman"/>
          <w:sz w:val="24"/>
          <w:szCs w:val="24"/>
        </w:rPr>
        <w:t xml:space="preserve"> remis au</w:t>
      </w:r>
      <w:r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="00241899" w:rsidRPr="008F0377">
        <w:rPr>
          <w:rFonts w:ascii="Times New Roman" w:hAnsi="Times New Roman" w:cs="Times New Roman"/>
          <w:sz w:val="24"/>
          <w:szCs w:val="24"/>
        </w:rPr>
        <w:t>prévenu</w:t>
      </w:r>
      <w:r w:rsidRPr="008F0377">
        <w:rPr>
          <w:rFonts w:ascii="Times New Roman" w:hAnsi="Times New Roman" w:cs="Times New Roman"/>
          <w:sz w:val="24"/>
          <w:szCs w:val="24"/>
        </w:rPr>
        <w:t xml:space="preserve">, soit 17 </w:t>
      </w:r>
      <w:r w:rsidR="00241899" w:rsidRPr="008F0377">
        <w:rPr>
          <w:rFonts w:ascii="Times New Roman" w:hAnsi="Times New Roman" w:cs="Times New Roman"/>
          <w:sz w:val="24"/>
          <w:szCs w:val="24"/>
        </w:rPr>
        <w:t>à</w:t>
      </w:r>
      <w:r w:rsidRPr="008F0377">
        <w:rPr>
          <w:rFonts w:ascii="Times New Roman" w:hAnsi="Times New Roman" w:cs="Times New Roman"/>
          <w:sz w:val="24"/>
          <w:szCs w:val="24"/>
        </w:rPr>
        <w:t xml:space="preserve"> 25 EUR par jour.</w:t>
      </w:r>
    </w:p>
    <w:p w:rsidR="00241899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>Lors d'observa</w:t>
      </w:r>
      <w:r w:rsidR="00241899">
        <w:rPr>
          <w:rFonts w:ascii="Times New Roman" w:hAnsi="Times New Roman" w:cs="Times New Roman"/>
          <w:sz w:val="24"/>
          <w:szCs w:val="24"/>
        </w:rPr>
        <w:t>tions sur le domicile du prévenu, il</w:t>
      </w:r>
      <w:r w:rsidRPr="008F0377">
        <w:rPr>
          <w:rFonts w:ascii="Times New Roman" w:hAnsi="Times New Roman" w:cs="Times New Roman"/>
          <w:sz w:val="24"/>
          <w:szCs w:val="24"/>
        </w:rPr>
        <w:t xml:space="preserve"> est apparu que son </w:t>
      </w:r>
      <w:r w:rsidR="00241899" w:rsidRPr="008F0377">
        <w:rPr>
          <w:rFonts w:ascii="Times New Roman" w:hAnsi="Times New Roman" w:cs="Times New Roman"/>
          <w:sz w:val="24"/>
          <w:szCs w:val="24"/>
        </w:rPr>
        <w:t>épouse</w:t>
      </w:r>
      <w:r w:rsidRPr="008F0377">
        <w:rPr>
          <w:rFonts w:ascii="Times New Roman" w:hAnsi="Times New Roman" w:cs="Times New Roman"/>
          <w:sz w:val="24"/>
          <w:szCs w:val="24"/>
        </w:rPr>
        <w:t xml:space="preserve"> se livrait </w:t>
      </w:r>
      <w:r w:rsidR="00241899" w:rsidRPr="008F0377">
        <w:rPr>
          <w:rFonts w:ascii="Times New Roman" w:hAnsi="Times New Roman" w:cs="Times New Roman"/>
          <w:sz w:val="24"/>
          <w:szCs w:val="24"/>
        </w:rPr>
        <w:t>elle-même</w:t>
      </w:r>
      <w:r w:rsidR="00241899">
        <w:rPr>
          <w:rFonts w:ascii="Times New Roman" w:hAnsi="Times New Roman" w:cs="Times New Roman"/>
          <w:sz w:val="24"/>
          <w:szCs w:val="24"/>
        </w:rPr>
        <w:t xml:space="preserve"> à la</w:t>
      </w:r>
      <w:r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="00241899" w:rsidRPr="008F0377">
        <w:rPr>
          <w:rFonts w:ascii="Times New Roman" w:hAnsi="Times New Roman" w:cs="Times New Roman"/>
          <w:sz w:val="24"/>
          <w:szCs w:val="24"/>
        </w:rPr>
        <w:t>mendicité</w:t>
      </w:r>
      <w:r w:rsidRPr="008F0377">
        <w:rPr>
          <w:rFonts w:ascii="Times New Roman" w:hAnsi="Times New Roman" w:cs="Times New Roman"/>
          <w:sz w:val="24"/>
          <w:szCs w:val="24"/>
        </w:rPr>
        <w:t>, ainsi que d'autres habitants de l'immeuble.</w:t>
      </w:r>
    </w:p>
    <w:p w:rsidR="00984B6B" w:rsidRPr="008F0377" w:rsidRDefault="00241899" w:rsidP="00984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Pr="008F0377">
        <w:rPr>
          <w:rFonts w:ascii="Times New Roman" w:hAnsi="Times New Roman" w:cs="Times New Roman"/>
          <w:sz w:val="24"/>
          <w:szCs w:val="24"/>
        </w:rPr>
        <w:t>résulte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de ces </w:t>
      </w:r>
      <w:r w:rsidRPr="008F0377">
        <w:rPr>
          <w:rFonts w:ascii="Times New Roman" w:hAnsi="Times New Roman" w:cs="Times New Roman"/>
          <w:sz w:val="24"/>
          <w:szCs w:val="24"/>
        </w:rPr>
        <w:t>éléments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que la </w:t>
      </w:r>
      <w:r w:rsidRPr="008F0377">
        <w:rPr>
          <w:rFonts w:ascii="Times New Roman" w:hAnsi="Times New Roman" w:cs="Times New Roman"/>
          <w:sz w:val="24"/>
          <w:szCs w:val="24"/>
        </w:rPr>
        <w:t>prévention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est </w:t>
      </w:r>
      <w:r w:rsidRPr="008F0377">
        <w:rPr>
          <w:rFonts w:ascii="Times New Roman" w:hAnsi="Times New Roman" w:cs="Times New Roman"/>
          <w:sz w:val="24"/>
          <w:szCs w:val="24"/>
        </w:rPr>
        <w:t>établie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dans le chef du </w:t>
      </w:r>
      <w:r w:rsidRPr="008F0377">
        <w:rPr>
          <w:rFonts w:ascii="Times New Roman" w:hAnsi="Times New Roman" w:cs="Times New Roman"/>
          <w:sz w:val="24"/>
          <w:szCs w:val="24"/>
        </w:rPr>
        <w:t>prévenu</w:t>
      </w:r>
      <w:r>
        <w:rPr>
          <w:rFonts w:ascii="Times New Roman" w:hAnsi="Times New Roman" w:cs="Times New Roman"/>
          <w:sz w:val="24"/>
          <w:szCs w:val="24"/>
        </w:rPr>
        <w:t>, y compris la circonstance aggravante visée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è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s lors que la victime a </w:t>
      </w:r>
      <w:r w:rsidRPr="008F0377">
        <w:rPr>
          <w:rFonts w:ascii="Times New Roman" w:hAnsi="Times New Roman" w:cs="Times New Roman"/>
          <w:sz w:val="24"/>
          <w:szCs w:val="24"/>
        </w:rPr>
        <w:t>été</w:t>
      </w:r>
      <w:r>
        <w:rPr>
          <w:rFonts w:ascii="Times New Roman" w:hAnsi="Times New Roman" w:cs="Times New Roman"/>
          <w:sz w:val="24"/>
          <w:szCs w:val="24"/>
        </w:rPr>
        <w:t xml:space="preserve"> exploitée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en raison de l'</w:t>
      </w:r>
      <w:r w:rsidRPr="008F0377">
        <w:rPr>
          <w:rFonts w:ascii="Times New Roman" w:hAnsi="Times New Roman" w:cs="Times New Roman"/>
          <w:sz w:val="24"/>
          <w:szCs w:val="24"/>
        </w:rPr>
        <w:t>infirmité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dont el</w:t>
      </w:r>
      <w:r>
        <w:rPr>
          <w:rFonts w:ascii="Times New Roman" w:hAnsi="Times New Roman" w:cs="Times New Roman"/>
          <w:sz w:val="24"/>
          <w:szCs w:val="24"/>
        </w:rPr>
        <w:t>le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Pr="008F0377">
        <w:rPr>
          <w:rFonts w:ascii="Times New Roman" w:hAnsi="Times New Roman" w:cs="Times New Roman"/>
          <w:sz w:val="24"/>
          <w:szCs w:val="24"/>
        </w:rPr>
        <w:t>était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Pr="008F0377">
        <w:rPr>
          <w:rFonts w:ascii="Times New Roman" w:hAnsi="Times New Roman" w:cs="Times New Roman"/>
          <w:sz w:val="24"/>
          <w:szCs w:val="24"/>
        </w:rPr>
        <w:t>affectée</w:t>
      </w:r>
      <w:r>
        <w:rPr>
          <w:rFonts w:ascii="Times New Roman" w:hAnsi="Times New Roman" w:cs="Times New Roman"/>
          <w:sz w:val="24"/>
          <w:szCs w:val="24"/>
        </w:rPr>
        <w:t xml:space="preserve"> et de l’é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tat de </w:t>
      </w:r>
      <w:r w:rsidRPr="008F0377">
        <w:rPr>
          <w:rFonts w:ascii="Times New Roman" w:hAnsi="Times New Roman" w:cs="Times New Roman"/>
          <w:sz w:val="24"/>
          <w:szCs w:val="24"/>
        </w:rPr>
        <w:t>délabrement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social qui en </w:t>
      </w:r>
      <w:r w:rsidRPr="008F0377">
        <w:rPr>
          <w:rFonts w:ascii="Times New Roman" w:hAnsi="Times New Roman" w:cs="Times New Roman"/>
          <w:sz w:val="24"/>
          <w:szCs w:val="24"/>
        </w:rPr>
        <w:t>découlait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, circonstances qui la rendaient </w:t>
      </w:r>
      <w:r w:rsidRPr="008F0377">
        <w:rPr>
          <w:rFonts w:ascii="Times New Roman" w:hAnsi="Times New Roman" w:cs="Times New Roman"/>
          <w:sz w:val="24"/>
          <w:szCs w:val="24"/>
        </w:rPr>
        <w:t>particulièrement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Pr="008F0377">
        <w:rPr>
          <w:rFonts w:ascii="Times New Roman" w:hAnsi="Times New Roman" w:cs="Times New Roman"/>
          <w:sz w:val="24"/>
          <w:szCs w:val="24"/>
        </w:rPr>
        <w:t>vulnérable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, n'ayant d'autre alternative que de se soumettre an </w:t>
      </w:r>
      <w:r w:rsidRPr="008F0377">
        <w:rPr>
          <w:rFonts w:ascii="Times New Roman" w:hAnsi="Times New Roman" w:cs="Times New Roman"/>
          <w:sz w:val="24"/>
          <w:szCs w:val="24"/>
        </w:rPr>
        <w:t>prévenu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qui avait au </w:t>
      </w:r>
      <w:r w:rsidRPr="008F0377">
        <w:rPr>
          <w:rFonts w:ascii="Times New Roman" w:hAnsi="Times New Roman" w:cs="Times New Roman"/>
          <w:sz w:val="24"/>
          <w:szCs w:val="24"/>
        </w:rPr>
        <w:t>préalable</w:t>
      </w:r>
      <w:r>
        <w:rPr>
          <w:rFonts w:ascii="Times New Roman" w:hAnsi="Times New Roman" w:cs="Times New Roman"/>
          <w:sz w:val="24"/>
          <w:szCs w:val="24"/>
        </w:rPr>
        <w:t xml:space="preserve"> pris le soin de la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priver de ses documents administratifs et de ceux lui permettant, en Roumanie</w:t>
      </w:r>
      <w:r>
        <w:rPr>
          <w:rFonts w:ascii="Times New Roman" w:hAnsi="Times New Roman" w:cs="Times New Roman"/>
          <w:sz w:val="24"/>
          <w:szCs w:val="24"/>
        </w:rPr>
        <w:t>, de percevoir u</w:t>
      </w:r>
      <w:r w:rsidR="00984B6B" w:rsidRPr="008F0377">
        <w:rPr>
          <w:rFonts w:ascii="Times New Roman" w:hAnsi="Times New Roman" w:cs="Times New Roman"/>
          <w:sz w:val="24"/>
          <w:szCs w:val="24"/>
        </w:rPr>
        <w:t>ne allocation fort modique.</w:t>
      </w:r>
    </w:p>
    <w:p w:rsidR="00984B6B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 xml:space="preserve">La victime </w:t>
      </w:r>
      <w:r w:rsidR="00241899" w:rsidRPr="008F0377">
        <w:rPr>
          <w:rFonts w:ascii="Times New Roman" w:hAnsi="Times New Roman" w:cs="Times New Roman"/>
          <w:sz w:val="24"/>
          <w:szCs w:val="24"/>
        </w:rPr>
        <w:t>était</w:t>
      </w:r>
      <w:r w:rsidRPr="008F0377">
        <w:rPr>
          <w:rFonts w:ascii="Times New Roman" w:hAnsi="Times New Roman" w:cs="Times New Roman"/>
          <w:sz w:val="24"/>
          <w:szCs w:val="24"/>
        </w:rPr>
        <w:t xml:space="preserve"> d</w:t>
      </w:r>
      <w:r w:rsidR="00241899">
        <w:rPr>
          <w:rFonts w:ascii="Times New Roman" w:hAnsi="Times New Roman" w:cs="Times New Roman"/>
          <w:sz w:val="24"/>
          <w:szCs w:val="24"/>
        </w:rPr>
        <w:t>è</w:t>
      </w:r>
      <w:r w:rsidRPr="008F0377">
        <w:rPr>
          <w:rFonts w:ascii="Times New Roman" w:hAnsi="Times New Roman" w:cs="Times New Roman"/>
          <w:sz w:val="24"/>
          <w:szCs w:val="24"/>
        </w:rPr>
        <w:t>s lor</w:t>
      </w:r>
      <w:r w:rsidR="00241899">
        <w:rPr>
          <w:rFonts w:ascii="Times New Roman" w:hAnsi="Times New Roman" w:cs="Times New Roman"/>
          <w:sz w:val="24"/>
          <w:szCs w:val="24"/>
        </w:rPr>
        <w:t>s</w:t>
      </w:r>
      <w:r w:rsidRPr="008F0377">
        <w:rPr>
          <w:rFonts w:ascii="Times New Roman" w:hAnsi="Times New Roman" w:cs="Times New Roman"/>
          <w:sz w:val="24"/>
          <w:szCs w:val="24"/>
        </w:rPr>
        <w:t xml:space="preserve"> totalement sous la coupe du </w:t>
      </w:r>
      <w:r w:rsidR="00241899" w:rsidRPr="008F0377">
        <w:rPr>
          <w:rFonts w:ascii="Times New Roman" w:hAnsi="Times New Roman" w:cs="Times New Roman"/>
          <w:sz w:val="24"/>
          <w:szCs w:val="24"/>
        </w:rPr>
        <w:t>prévenu</w:t>
      </w:r>
      <w:r w:rsidRPr="008F0377">
        <w:rPr>
          <w:rFonts w:ascii="Times New Roman" w:hAnsi="Times New Roman" w:cs="Times New Roman"/>
          <w:sz w:val="24"/>
          <w:szCs w:val="24"/>
        </w:rPr>
        <w:t xml:space="preserve">, afin de satisfaire ses besoins les plus </w:t>
      </w:r>
      <w:r w:rsidR="00241899" w:rsidRPr="008F0377">
        <w:rPr>
          <w:rFonts w:ascii="Times New Roman" w:hAnsi="Times New Roman" w:cs="Times New Roman"/>
          <w:sz w:val="24"/>
          <w:szCs w:val="24"/>
        </w:rPr>
        <w:t>élémentaires</w:t>
      </w:r>
      <w:r w:rsidRPr="008F0377">
        <w:rPr>
          <w:rFonts w:ascii="Times New Roman" w:hAnsi="Times New Roman" w:cs="Times New Roman"/>
          <w:sz w:val="24"/>
          <w:szCs w:val="24"/>
        </w:rPr>
        <w:t xml:space="preserve"> (se nourrir et recevoir un </w:t>
      </w:r>
      <w:r w:rsidR="00241899" w:rsidRPr="008F0377">
        <w:rPr>
          <w:rFonts w:ascii="Times New Roman" w:hAnsi="Times New Roman" w:cs="Times New Roman"/>
          <w:sz w:val="24"/>
          <w:szCs w:val="24"/>
        </w:rPr>
        <w:t>hébergement</w:t>
      </w:r>
      <w:r w:rsidRPr="008F0377">
        <w:rPr>
          <w:rFonts w:ascii="Times New Roman" w:hAnsi="Times New Roman" w:cs="Times New Roman"/>
          <w:sz w:val="24"/>
          <w:szCs w:val="24"/>
        </w:rPr>
        <w:t>, dans des conditions du reste inacceptables).</w:t>
      </w:r>
    </w:p>
    <w:p w:rsidR="00241899" w:rsidRPr="008F0377" w:rsidRDefault="00241899" w:rsidP="00984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984B6B" w:rsidRPr="008F0377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 xml:space="preserve">Les faits ont </w:t>
      </w:r>
      <w:r w:rsidR="00241899" w:rsidRPr="008F0377">
        <w:rPr>
          <w:rFonts w:ascii="Times New Roman" w:hAnsi="Times New Roman" w:cs="Times New Roman"/>
          <w:sz w:val="24"/>
          <w:szCs w:val="24"/>
        </w:rPr>
        <w:t>été</w:t>
      </w:r>
      <w:r w:rsidR="00241899">
        <w:rPr>
          <w:rFonts w:ascii="Times New Roman" w:hAnsi="Times New Roman" w:cs="Times New Roman"/>
          <w:sz w:val="24"/>
          <w:szCs w:val="24"/>
        </w:rPr>
        <w:t xml:space="preserve"> commis avec une mêm</w:t>
      </w:r>
      <w:r w:rsidRPr="008F0377">
        <w:rPr>
          <w:rFonts w:ascii="Times New Roman" w:hAnsi="Times New Roman" w:cs="Times New Roman"/>
          <w:sz w:val="24"/>
          <w:szCs w:val="24"/>
        </w:rPr>
        <w:t xml:space="preserve">e intention </w:t>
      </w:r>
      <w:r w:rsidR="00241899" w:rsidRPr="008F0377">
        <w:rPr>
          <w:rFonts w:ascii="Times New Roman" w:hAnsi="Times New Roman" w:cs="Times New Roman"/>
          <w:sz w:val="24"/>
          <w:szCs w:val="24"/>
        </w:rPr>
        <w:t>délictueuse</w:t>
      </w:r>
      <w:r w:rsidR="00241899">
        <w:rPr>
          <w:rFonts w:ascii="Times New Roman" w:hAnsi="Times New Roman" w:cs="Times New Roman"/>
          <w:sz w:val="24"/>
          <w:szCs w:val="24"/>
        </w:rPr>
        <w:t xml:space="preserve"> et constituent un déli</w:t>
      </w:r>
      <w:r w:rsidR="00241899" w:rsidRPr="008F0377">
        <w:rPr>
          <w:rFonts w:ascii="Times New Roman" w:hAnsi="Times New Roman" w:cs="Times New Roman"/>
          <w:sz w:val="24"/>
          <w:szCs w:val="24"/>
        </w:rPr>
        <w:t>t</w:t>
      </w:r>
      <w:r w:rsidRPr="008F0377">
        <w:rPr>
          <w:rFonts w:ascii="Times New Roman" w:hAnsi="Times New Roman" w:cs="Times New Roman"/>
          <w:sz w:val="24"/>
          <w:szCs w:val="24"/>
        </w:rPr>
        <w:t xml:space="preserve"> collectif a ne sanctionner que par une seule peine.</w:t>
      </w:r>
    </w:p>
    <w:p w:rsidR="00984B6B" w:rsidRPr="008F0377" w:rsidRDefault="00241899" w:rsidP="00984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y a lieu d'appliquer u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ne peine </w:t>
      </w:r>
      <w:r w:rsidRPr="008F0377">
        <w:rPr>
          <w:rFonts w:ascii="Times New Roman" w:hAnsi="Times New Roman" w:cs="Times New Roman"/>
          <w:sz w:val="24"/>
          <w:szCs w:val="24"/>
        </w:rPr>
        <w:t>sévère</w:t>
      </w:r>
      <w:r>
        <w:rPr>
          <w:rFonts w:ascii="Times New Roman" w:hAnsi="Times New Roman" w:cs="Times New Roman"/>
          <w:sz w:val="24"/>
          <w:szCs w:val="24"/>
        </w:rPr>
        <w:t>, afin de punir l’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exploitation </w:t>
      </w:r>
      <w:r>
        <w:rPr>
          <w:rFonts w:ascii="Times New Roman" w:hAnsi="Times New Roman" w:cs="Times New Roman"/>
          <w:sz w:val="24"/>
          <w:szCs w:val="24"/>
        </w:rPr>
        <w:t>éhontée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que fit le </w:t>
      </w:r>
      <w:r w:rsidRPr="008F0377">
        <w:rPr>
          <w:rFonts w:ascii="Times New Roman" w:hAnsi="Times New Roman" w:cs="Times New Roman"/>
          <w:sz w:val="24"/>
          <w:szCs w:val="24"/>
        </w:rPr>
        <w:t>prévenu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de la </w:t>
      </w:r>
      <w:r w:rsidRPr="008F0377">
        <w:rPr>
          <w:rFonts w:ascii="Times New Roman" w:hAnsi="Times New Roman" w:cs="Times New Roman"/>
          <w:sz w:val="24"/>
          <w:szCs w:val="24"/>
        </w:rPr>
        <w:t>misère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humaine, n'ayant pas </w:t>
      </w:r>
      <w:r w:rsidRPr="008F0377">
        <w:rPr>
          <w:rFonts w:ascii="Times New Roman" w:hAnsi="Times New Roman" w:cs="Times New Roman"/>
          <w:sz w:val="24"/>
          <w:szCs w:val="24"/>
        </w:rPr>
        <w:t>hésité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aggraver la situation d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une personne déjà fort </w:t>
      </w:r>
      <w:r w:rsidRPr="008F0377">
        <w:rPr>
          <w:rFonts w:ascii="Times New Roman" w:hAnsi="Times New Roman" w:cs="Times New Roman"/>
          <w:sz w:val="24"/>
          <w:szCs w:val="24"/>
        </w:rPr>
        <w:t>démunie</w:t>
      </w:r>
      <w:r>
        <w:rPr>
          <w:rFonts w:ascii="Times New Roman" w:hAnsi="Times New Roman" w:cs="Times New Roman"/>
          <w:sz w:val="24"/>
          <w:szCs w:val="24"/>
        </w:rPr>
        <w:t>, en Roumanie, afin de la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mener en </w:t>
      </w:r>
      <w:r>
        <w:rPr>
          <w:rFonts w:ascii="Times New Roman" w:hAnsi="Times New Roman" w:cs="Times New Roman"/>
          <w:sz w:val="24"/>
          <w:szCs w:val="24"/>
        </w:rPr>
        <w:t xml:space="preserve">Belgique où, </w:t>
      </w:r>
      <w:r w:rsidRPr="008F0377">
        <w:rPr>
          <w:rFonts w:ascii="Times New Roman" w:hAnsi="Times New Roman" w:cs="Times New Roman"/>
          <w:sz w:val="24"/>
          <w:szCs w:val="24"/>
        </w:rPr>
        <w:t>privée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du peu dont elle disposait, elle ne fut </w:t>
      </w:r>
      <w:r w:rsidRPr="008F0377">
        <w:rPr>
          <w:rFonts w:ascii="Times New Roman" w:hAnsi="Times New Roman" w:cs="Times New Roman"/>
          <w:sz w:val="24"/>
          <w:szCs w:val="24"/>
        </w:rPr>
        <w:t>envisagée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que comme a</w:t>
      </w:r>
      <w:r>
        <w:rPr>
          <w:rFonts w:ascii="Times New Roman" w:hAnsi="Times New Roman" w:cs="Times New Roman"/>
          <w:sz w:val="24"/>
          <w:szCs w:val="24"/>
        </w:rPr>
        <w:t>n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moyen d'accumuler de l'argent.</w:t>
      </w:r>
    </w:p>
    <w:p w:rsidR="00984B6B" w:rsidRPr="008F0377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>Malgr</w:t>
      </w:r>
      <w:r w:rsidR="00241899">
        <w:rPr>
          <w:rFonts w:ascii="Times New Roman" w:hAnsi="Times New Roman" w:cs="Times New Roman"/>
          <w:sz w:val="24"/>
          <w:szCs w:val="24"/>
        </w:rPr>
        <w:t>é</w:t>
      </w:r>
      <w:r w:rsidRPr="008F0377">
        <w:rPr>
          <w:rFonts w:ascii="Times New Roman" w:hAnsi="Times New Roman" w:cs="Times New Roman"/>
          <w:sz w:val="24"/>
          <w:szCs w:val="24"/>
        </w:rPr>
        <w:t xml:space="preserve"> la re</w:t>
      </w:r>
      <w:r w:rsidR="00241899">
        <w:rPr>
          <w:rFonts w:ascii="Times New Roman" w:hAnsi="Times New Roman" w:cs="Times New Roman"/>
          <w:sz w:val="24"/>
          <w:szCs w:val="24"/>
        </w:rPr>
        <w:t>qu</w:t>
      </w:r>
      <w:r w:rsidRPr="008F0377">
        <w:rPr>
          <w:rFonts w:ascii="Times New Roman" w:hAnsi="Times New Roman" w:cs="Times New Roman"/>
          <w:sz w:val="24"/>
          <w:szCs w:val="24"/>
        </w:rPr>
        <w:t xml:space="preserve">alification de la </w:t>
      </w:r>
      <w:r w:rsidR="00241899" w:rsidRPr="008F0377">
        <w:rPr>
          <w:rFonts w:ascii="Times New Roman" w:hAnsi="Times New Roman" w:cs="Times New Roman"/>
          <w:sz w:val="24"/>
          <w:szCs w:val="24"/>
        </w:rPr>
        <w:t>prévention</w:t>
      </w:r>
      <w:r w:rsidRPr="008F0377">
        <w:rPr>
          <w:rFonts w:ascii="Times New Roman" w:hAnsi="Times New Roman" w:cs="Times New Roman"/>
          <w:sz w:val="24"/>
          <w:szCs w:val="24"/>
        </w:rPr>
        <w:t xml:space="preserve">, la peine d'emprisonnement </w:t>
      </w:r>
      <w:r w:rsidR="00241899" w:rsidRPr="008F0377">
        <w:rPr>
          <w:rFonts w:ascii="Times New Roman" w:hAnsi="Times New Roman" w:cs="Times New Roman"/>
          <w:sz w:val="24"/>
          <w:szCs w:val="24"/>
        </w:rPr>
        <w:t>visée</w:t>
      </w:r>
      <w:r w:rsidRPr="008F0377">
        <w:rPr>
          <w:rFonts w:ascii="Times New Roman" w:hAnsi="Times New Roman" w:cs="Times New Roman"/>
          <w:sz w:val="24"/>
          <w:szCs w:val="24"/>
        </w:rPr>
        <w:t xml:space="preserve"> au dispositif, jusqu'</w:t>
      </w:r>
      <w:r w:rsidR="00241899" w:rsidRPr="008F0377">
        <w:rPr>
          <w:rFonts w:ascii="Times New Roman" w:hAnsi="Times New Roman" w:cs="Times New Roman"/>
          <w:sz w:val="24"/>
          <w:szCs w:val="24"/>
        </w:rPr>
        <w:t>à</w:t>
      </w:r>
      <w:r w:rsidRPr="008F0377">
        <w:rPr>
          <w:rFonts w:ascii="Times New Roman" w:hAnsi="Times New Roman" w:cs="Times New Roman"/>
          <w:sz w:val="24"/>
          <w:szCs w:val="24"/>
        </w:rPr>
        <w:t xml:space="preserve"> hauteur de laquelle la cour est </w:t>
      </w:r>
      <w:r w:rsidR="00241899" w:rsidRPr="008F0377">
        <w:rPr>
          <w:rFonts w:ascii="Times New Roman" w:hAnsi="Times New Roman" w:cs="Times New Roman"/>
          <w:sz w:val="24"/>
          <w:szCs w:val="24"/>
        </w:rPr>
        <w:t>limitée</w:t>
      </w:r>
      <w:r w:rsidRPr="008F0377">
        <w:rPr>
          <w:rFonts w:ascii="Times New Roman" w:hAnsi="Times New Roman" w:cs="Times New Roman"/>
          <w:sz w:val="24"/>
          <w:szCs w:val="24"/>
        </w:rPr>
        <w:t xml:space="preserve">, rencontrera </w:t>
      </w:r>
      <w:r w:rsidR="00241899" w:rsidRPr="008F0377">
        <w:rPr>
          <w:rFonts w:ascii="Times New Roman" w:hAnsi="Times New Roman" w:cs="Times New Roman"/>
          <w:sz w:val="24"/>
          <w:szCs w:val="24"/>
        </w:rPr>
        <w:t>adéquatement</w:t>
      </w:r>
      <w:r w:rsidRPr="008F0377">
        <w:rPr>
          <w:rFonts w:ascii="Times New Roman" w:hAnsi="Times New Roman" w:cs="Times New Roman"/>
          <w:sz w:val="24"/>
          <w:szCs w:val="24"/>
        </w:rPr>
        <w:t xml:space="preserve"> les </w:t>
      </w:r>
      <w:r w:rsidR="004D317A">
        <w:rPr>
          <w:rFonts w:ascii="Times New Roman" w:hAnsi="Times New Roman" w:cs="Times New Roman"/>
          <w:sz w:val="24"/>
          <w:szCs w:val="24"/>
        </w:rPr>
        <w:t>nécessité</w:t>
      </w:r>
      <w:r w:rsidR="00241899" w:rsidRPr="008F0377">
        <w:rPr>
          <w:rFonts w:ascii="Times New Roman" w:hAnsi="Times New Roman" w:cs="Times New Roman"/>
          <w:sz w:val="24"/>
          <w:szCs w:val="24"/>
        </w:rPr>
        <w:t>s</w:t>
      </w:r>
      <w:r w:rsidRPr="008F0377">
        <w:rPr>
          <w:rFonts w:ascii="Times New Roman" w:hAnsi="Times New Roman" w:cs="Times New Roman"/>
          <w:sz w:val="24"/>
          <w:szCs w:val="24"/>
        </w:rPr>
        <w:t xml:space="preserve"> de la </w:t>
      </w:r>
      <w:r w:rsidR="004D317A" w:rsidRPr="008F0377">
        <w:rPr>
          <w:rFonts w:ascii="Times New Roman" w:hAnsi="Times New Roman" w:cs="Times New Roman"/>
          <w:sz w:val="24"/>
          <w:szCs w:val="24"/>
        </w:rPr>
        <w:t>sécurité</w:t>
      </w:r>
      <w:r w:rsidRPr="008F0377">
        <w:rPr>
          <w:rFonts w:ascii="Times New Roman" w:hAnsi="Times New Roman" w:cs="Times New Roman"/>
          <w:sz w:val="24"/>
          <w:szCs w:val="24"/>
        </w:rPr>
        <w:t xml:space="preserve"> publique, afin de convaincre le </w:t>
      </w:r>
      <w:r w:rsidR="004D317A" w:rsidRPr="008F0377">
        <w:rPr>
          <w:rFonts w:ascii="Times New Roman" w:hAnsi="Times New Roman" w:cs="Times New Roman"/>
          <w:sz w:val="24"/>
          <w:szCs w:val="24"/>
        </w:rPr>
        <w:t>prévenu</w:t>
      </w:r>
      <w:r w:rsidR="004D317A">
        <w:rPr>
          <w:rFonts w:ascii="Times New Roman" w:hAnsi="Times New Roman" w:cs="Times New Roman"/>
          <w:sz w:val="24"/>
          <w:szCs w:val="24"/>
        </w:rPr>
        <w:t xml:space="preserve"> de l</w:t>
      </w:r>
      <w:r w:rsidRPr="008F0377">
        <w:rPr>
          <w:rFonts w:ascii="Times New Roman" w:hAnsi="Times New Roman" w:cs="Times New Roman"/>
          <w:sz w:val="24"/>
          <w:szCs w:val="24"/>
        </w:rPr>
        <w:t>'obligation de respecter l'</w:t>
      </w:r>
      <w:r w:rsidR="004D317A" w:rsidRPr="008F0377">
        <w:rPr>
          <w:rFonts w:ascii="Times New Roman" w:hAnsi="Times New Roman" w:cs="Times New Roman"/>
          <w:sz w:val="24"/>
          <w:szCs w:val="24"/>
        </w:rPr>
        <w:t>intégrité</w:t>
      </w:r>
      <w:r w:rsidRPr="008F0377">
        <w:rPr>
          <w:rFonts w:ascii="Times New Roman" w:hAnsi="Times New Roman" w:cs="Times New Roman"/>
          <w:sz w:val="24"/>
          <w:szCs w:val="24"/>
        </w:rPr>
        <w:t xml:space="preserve"> d'autrui, </w:t>
      </w:r>
      <w:r w:rsidR="004D317A" w:rsidRPr="008F0377">
        <w:rPr>
          <w:rFonts w:ascii="Times New Roman" w:hAnsi="Times New Roman" w:cs="Times New Roman"/>
          <w:sz w:val="24"/>
          <w:szCs w:val="24"/>
        </w:rPr>
        <w:t>singulièrement</w:t>
      </w:r>
      <w:r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="004D317A" w:rsidRPr="008F0377">
        <w:rPr>
          <w:rFonts w:ascii="Times New Roman" w:hAnsi="Times New Roman" w:cs="Times New Roman"/>
          <w:sz w:val="24"/>
          <w:szCs w:val="24"/>
        </w:rPr>
        <w:t>lorsqu’il</w:t>
      </w:r>
      <w:r w:rsidR="004D317A">
        <w:rPr>
          <w:rFonts w:ascii="Times New Roman" w:hAnsi="Times New Roman" w:cs="Times New Roman"/>
          <w:sz w:val="24"/>
          <w:szCs w:val="24"/>
        </w:rPr>
        <w:t xml:space="preserve"> y va d’u</w:t>
      </w:r>
      <w:r w:rsidRPr="008F0377">
        <w:rPr>
          <w:rFonts w:ascii="Times New Roman" w:hAnsi="Times New Roman" w:cs="Times New Roman"/>
          <w:sz w:val="24"/>
          <w:szCs w:val="24"/>
        </w:rPr>
        <w:t xml:space="preserve">ne personne </w:t>
      </w:r>
      <w:r w:rsidR="004D317A" w:rsidRPr="008F0377">
        <w:rPr>
          <w:rFonts w:ascii="Times New Roman" w:hAnsi="Times New Roman" w:cs="Times New Roman"/>
          <w:sz w:val="24"/>
          <w:szCs w:val="24"/>
        </w:rPr>
        <w:t>handicapée</w:t>
      </w:r>
      <w:r w:rsidRPr="008F0377">
        <w:rPr>
          <w:rFonts w:ascii="Times New Roman" w:hAnsi="Times New Roman" w:cs="Times New Roman"/>
          <w:sz w:val="24"/>
          <w:szCs w:val="24"/>
        </w:rPr>
        <w:t>.</w:t>
      </w:r>
    </w:p>
    <w:p w:rsidR="00984B6B" w:rsidRPr="008F0377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 xml:space="preserve">La </w:t>
      </w:r>
      <w:r w:rsidR="004D317A">
        <w:rPr>
          <w:rFonts w:ascii="Times New Roman" w:hAnsi="Times New Roman" w:cs="Times New Roman"/>
          <w:sz w:val="24"/>
          <w:szCs w:val="24"/>
        </w:rPr>
        <w:t>hau</w:t>
      </w:r>
      <w:r w:rsidRPr="008F0377">
        <w:rPr>
          <w:rFonts w:ascii="Times New Roman" w:hAnsi="Times New Roman" w:cs="Times New Roman"/>
          <w:sz w:val="24"/>
          <w:szCs w:val="24"/>
        </w:rPr>
        <w:t xml:space="preserve">teur de la peine d'amende, quant </w:t>
      </w:r>
      <w:r w:rsidR="004D317A" w:rsidRPr="008F0377">
        <w:rPr>
          <w:rFonts w:ascii="Times New Roman" w:hAnsi="Times New Roman" w:cs="Times New Roman"/>
          <w:sz w:val="24"/>
          <w:szCs w:val="24"/>
        </w:rPr>
        <w:t>à</w:t>
      </w:r>
      <w:r w:rsidRPr="008F0377">
        <w:rPr>
          <w:rFonts w:ascii="Times New Roman" w:hAnsi="Times New Roman" w:cs="Times New Roman"/>
          <w:sz w:val="24"/>
          <w:szCs w:val="24"/>
        </w:rPr>
        <w:t xml:space="preserve"> elle, est </w:t>
      </w:r>
      <w:r w:rsidR="004D317A" w:rsidRPr="008F0377">
        <w:rPr>
          <w:rFonts w:ascii="Times New Roman" w:hAnsi="Times New Roman" w:cs="Times New Roman"/>
          <w:sz w:val="24"/>
          <w:szCs w:val="24"/>
        </w:rPr>
        <w:t>déterminée</w:t>
      </w:r>
      <w:r w:rsidRPr="008F0377">
        <w:rPr>
          <w:rFonts w:ascii="Times New Roman" w:hAnsi="Times New Roman" w:cs="Times New Roman"/>
          <w:sz w:val="24"/>
          <w:szCs w:val="24"/>
        </w:rPr>
        <w:t xml:space="preserve"> de </w:t>
      </w:r>
      <w:r w:rsidR="004D317A" w:rsidRPr="008F0377">
        <w:rPr>
          <w:rFonts w:ascii="Times New Roman" w:hAnsi="Times New Roman" w:cs="Times New Roman"/>
          <w:sz w:val="24"/>
          <w:szCs w:val="24"/>
        </w:rPr>
        <w:t>façon</w:t>
      </w:r>
      <w:r w:rsidR="004D317A">
        <w:rPr>
          <w:rFonts w:ascii="Times New Roman" w:hAnsi="Times New Roman" w:cs="Times New Roman"/>
          <w:sz w:val="24"/>
          <w:szCs w:val="24"/>
        </w:rPr>
        <w:t xml:space="preserve"> à</w:t>
      </w:r>
      <w:r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="004D317A" w:rsidRPr="008F0377">
        <w:rPr>
          <w:rFonts w:ascii="Times New Roman" w:hAnsi="Times New Roman" w:cs="Times New Roman"/>
          <w:sz w:val="24"/>
          <w:szCs w:val="24"/>
        </w:rPr>
        <w:t>sanctionner</w:t>
      </w:r>
      <w:r w:rsidRPr="008F0377">
        <w:rPr>
          <w:rFonts w:ascii="Times New Roman" w:hAnsi="Times New Roman" w:cs="Times New Roman"/>
          <w:sz w:val="24"/>
          <w:szCs w:val="24"/>
        </w:rPr>
        <w:t xml:space="preserve"> utilement un comportement qui </w:t>
      </w:r>
      <w:r w:rsidR="004D317A" w:rsidRPr="008F0377">
        <w:rPr>
          <w:rFonts w:ascii="Times New Roman" w:hAnsi="Times New Roman" w:cs="Times New Roman"/>
          <w:sz w:val="24"/>
          <w:szCs w:val="24"/>
        </w:rPr>
        <w:t>n’est</w:t>
      </w:r>
      <w:r w:rsidR="004D317A">
        <w:rPr>
          <w:rFonts w:ascii="Times New Roman" w:hAnsi="Times New Roman" w:cs="Times New Roman"/>
          <w:sz w:val="24"/>
          <w:szCs w:val="24"/>
        </w:rPr>
        <w:t xml:space="preserve"> guidé</w:t>
      </w:r>
      <w:r w:rsidRPr="008F0377">
        <w:rPr>
          <w:rFonts w:ascii="Times New Roman" w:hAnsi="Times New Roman" w:cs="Times New Roman"/>
          <w:sz w:val="24"/>
          <w:szCs w:val="24"/>
        </w:rPr>
        <w:t xml:space="preserve"> que par l'</w:t>
      </w:r>
      <w:r w:rsidR="004D317A" w:rsidRPr="008F0377">
        <w:rPr>
          <w:rFonts w:ascii="Times New Roman" w:hAnsi="Times New Roman" w:cs="Times New Roman"/>
          <w:sz w:val="24"/>
          <w:szCs w:val="24"/>
        </w:rPr>
        <w:t>appât</w:t>
      </w:r>
      <w:r w:rsidRPr="008F0377">
        <w:rPr>
          <w:rFonts w:ascii="Times New Roman" w:hAnsi="Times New Roman" w:cs="Times New Roman"/>
          <w:sz w:val="24"/>
          <w:szCs w:val="24"/>
        </w:rPr>
        <w:t xml:space="preserve"> du ga</w:t>
      </w:r>
      <w:r w:rsidR="004D317A">
        <w:rPr>
          <w:rFonts w:ascii="Times New Roman" w:hAnsi="Times New Roman" w:cs="Times New Roman"/>
          <w:sz w:val="24"/>
          <w:szCs w:val="24"/>
        </w:rPr>
        <w:t>in, peu importe les moyens perm</w:t>
      </w:r>
      <w:r w:rsidRPr="008F0377">
        <w:rPr>
          <w:rFonts w:ascii="Times New Roman" w:hAnsi="Times New Roman" w:cs="Times New Roman"/>
          <w:sz w:val="24"/>
          <w:szCs w:val="24"/>
        </w:rPr>
        <w:t xml:space="preserve">ettant de s'enrichir, en l'occurrence au </w:t>
      </w:r>
      <w:r w:rsidR="004D317A" w:rsidRPr="008F0377">
        <w:rPr>
          <w:rFonts w:ascii="Times New Roman" w:hAnsi="Times New Roman" w:cs="Times New Roman"/>
          <w:sz w:val="24"/>
          <w:szCs w:val="24"/>
        </w:rPr>
        <w:t>préjudice</w:t>
      </w:r>
      <w:r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="004D317A" w:rsidRPr="008F0377">
        <w:rPr>
          <w:rFonts w:ascii="Times New Roman" w:hAnsi="Times New Roman" w:cs="Times New Roman"/>
          <w:sz w:val="24"/>
          <w:szCs w:val="24"/>
        </w:rPr>
        <w:t>d’une</w:t>
      </w:r>
      <w:r w:rsidRPr="008F0377">
        <w:rPr>
          <w:rFonts w:ascii="Times New Roman" w:hAnsi="Times New Roman" w:cs="Times New Roman"/>
          <w:sz w:val="24"/>
          <w:szCs w:val="24"/>
        </w:rPr>
        <w:t xml:space="preserve"> personne </w:t>
      </w:r>
      <w:r w:rsidR="004D317A" w:rsidRPr="008F0377">
        <w:rPr>
          <w:rFonts w:ascii="Times New Roman" w:hAnsi="Times New Roman" w:cs="Times New Roman"/>
          <w:sz w:val="24"/>
          <w:szCs w:val="24"/>
        </w:rPr>
        <w:t>fragilisée</w:t>
      </w:r>
      <w:r w:rsidRPr="008F0377">
        <w:rPr>
          <w:rFonts w:ascii="Times New Roman" w:hAnsi="Times New Roman" w:cs="Times New Roman"/>
          <w:sz w:val="24"/>
          <w:szCs w:val="24"/>
        </w:rPr>
        <w:t>.</w:t>
      </w:r>
    </w:p>
    <w:p w:rsidR="00984B6B" w:rsidRPr="008F0377" w:rsidRDefault="004D317A" w:rsidP="00984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y a lieu de </w:t>
      </w:r>
      <w:r w:rsidRPr="008F0377">
        <w:rPr>
          <w:rFonts w:ascii="Times New Roman" w:hAnsi="Times New Roman" w:cs="Times New Roman"/>
          <w:sz w:val="24"/>
          <w:szCs w:val="24"/>
        </w:rPr>
        <w:t>réserver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Pr="008F0377">
        <w:rPr>
          <w:rFonts w:ascii="Times New Roman" w:hAnsi="Times New Roman" w:cs="Times New Roman"/>
          <w:sz w:val="24"/>
          <w:szCs w:val="24"/>
        </w:rPr>
        <w:t>à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statuer quant aux </w:t>
      </w:r>
      <w:r w:rsidRPr="008F0377">
        <w:rPr>
          <w:rFonts w:ascii="Times New Roman" w:hAnsi="Times New Roman" w:cs="Times New Roman"/>
          <w:sz w:val="24"/>
          <w:szCs w:val="24"/>
        </w:rPr>
        <w:t>éventuels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Pr="008F0377">
        <w:rPr>
          <w:rFonts w:ascii="Times New Roman" w:hAnsi="Times New Roman" w:cs="Times New Roman"/>
          <w:sz w:val="24"/>
          <w:szCs w:val="24"/>
        </w:rPr>
        <w:t>intérêts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civils.</w:t>
      </w:r>
    </w:p>
    <w:p w:rsidR="005054D3" w:rsidRDefault="005054D3" w:rsidP="00984B6B">
      <w:pPr>
        <w:rPr>
          <w:rFonts w:ascii="Times New Roman" w:hAnsi="Times New Roman" w:cs="Times New Roman"/>
          <w:b/>
          <w:sz w:val="24"/>
          <w:szCs w:val="24"/>
        </w:rPr>
      </w:pPr>
    </w:p>
    <w:p w:rsidR="005054D3" w:rsidRDefault="005054D3" w:rsidP="00984B6B">
      <w:pPr>
        <w:rPr>
          <w:rFonts w:ascii="Times New Roman" w:hAnsi="Times New Roman" w:cs="Times New Roman"/>
          <w:b/>
          <w:sz w:val="24"/>
          <w:szCs w:val="24"/>
        </w:rPr>
      </w:pPr>
    </w:p>
    <w:p w:rsidR="004D317A" w:rsidRDefault="004D317A" w:rsidP="00984B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 CES MOTIFS, </w:t>
      </w:r>
    </w:p>
    <w:p w:rsidR="004D317A" w:rsidRDefault="004D317A" w:rsidP="00984B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CO</w:t>
      </w:r>
      <w:r w:rsidR="00984B6B" w:rsidRPr="004D317A">
        <w:rPr>
          <w:rFonts w:ascii="Times New Roman" w:hAnsi="Times New Roman" w:cs="Times New Roman"/>
          <w:b/>
          <w:sz w:val="24"/>
          <w:szCs w:val="24"/>
        </w:rPr>
        <w:t>UR,</w:t>
      </w:r>
    </w:p>
    <w:p w:rsidR="00984B6B" w:rsidRPr="004D317A" w:rsidRDefault="00984B6B" w:rsidP="00984B6B">
      <w:pPr>
        <w:rPr>
          <w:rFonts w:ascii="Times New Roman" w:hAnsi="Times New Roman" w:cs="Times New Roman"/>
          <w:b/>
          <w:sz w:val="24"/>
          <w:szCs w:val="24"/>
        </w:rPr>
      </w:pPr>
      <w:r w:rsidRPr="004D317A">
        <w:rPr>
          <w:rFonts w:ascii="Times New Roman" w:hAnsi="Times New Roman" w:cs="Times New Roman"/>
          <w:b/>
          <w:sz w:val="24"/>
          <w:szCs w:val="24"/>
        </w:rPr>
        <w:t xml:space="preserve">Statuant par </w:t>
      </w:r>
      <w:r w:rsidR="004D317A" w:rsidRPr="004D317A">
        <w:rPr>
          <w:rFonts w:ascii="Times New Roman" w:hAnsi="Times New Roman" w:cs="Times New Roman"/>
          <w:b/>
          <w:sz w:val="24"/>
          <w:szCs w:val="24"/>
        </w:rPr>
        <w:t>défaut</w:t>
      </w:r>
      <w:r w:rsidR="004D317A">
        <w:rPr>
          <w:rFonts w:ascii="Times New Roman" w:hAnsi="Times New Roman" w:cs="Times New Roman"/>
          <w:b/>
          <w:sz w:val="24"/>
          <w:szCs w:val="24"/>
        </w:rPr>
        <w:t xml:space="preserve"> à</w:t>
      </w:r>
      <w:r w:rsidRPr="004D3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17A">
        <w:rPr>
          <w:rFonts w:ascii="Times New Roman" w:hAnsi="Times New Roman" w:cs="Times New Roman"/>
          <w:b/>
          <w:sz w:val="24"/>
          <w:szCs w:val="24"/>
        </w:rPr>
        <w:t>l’</w:t>
      </w:r>
      <w:r w:rsidR="004D317A" w:rsidRPr="004D317A">
        <w:rPr>
          <w:rFonts w:ascii="Times New Roman" w:hAnsi="Times New Roman" w:cs="Times New Roman"/>
          <w:b/>
          <w:sz w:val="24"/>
          <w:szCs w:val="24"/>
        </w:rPr>
        <w:t>égard</w:t>
      </w:r>
      <w:r w:rsidRPr="004D317A">
        <w:rPr>
          <w:rFonts w:ascii="Times New Roman" w:hAnsi="Times New Roman" w:cs="Times New Roman"/>
          <w:b/>
          <w:sz w:val="24"/>
          <w:szCs w:val="24"/>
        </w:rPr>
        <w:t xml:space="preserve"> du </w:t>
      </w:r>
      <w:r w:rsidR="004D317A" w:rsidRPr="004D317A">
        <w:rPr>
          <w:rFonts w:ascii="Times New Roman" w:hAnsi="Times New Roman" w:cs="Times New Roman"/>
          <w:b/>
          <w:sz w:val="24"/>
          <w:szCs w:val="24"/>
        </w:rPr>
        <w:t>prévenu</w:t>
      </w:r>
      <w:r w:rsidRPr="004D317A">
        <w:rPr>
          <w:rFonts w:ascii="Times New Roman" w:hAnsi="Times New Roman" w:cs="Times New Roman"/>
          <w:b/>
          <w:sz w:val="24"/>
          <w:szCs w:val="24"/>
        </w:rPr>
        <w:t xml:space="preserve"> et </w:t>
      </w:r>
      <w:r w:rsidR="004D317A" w:rsidRPr="004D317A">
        <w:rPr>
          <w:rFonts w:ascii="Times New Roman" w:hAnsi="Times New Roman" w:cs="Times New Roman"/>
          <w:b/>
          <w:sz w:val="24"/>
          <w:szCs w:val="24"/>
        </w:rPr>
        <w:t>contradictoirement</w:t>
      </w:r>
      <w:r w:rsidRPr="004D317A">
        <w:rPr>
          <w:rFonts w:ascii="Times New Roman" w:hAnsi="Times New Roman" w:cs="Times New Roman"/>
          <w:b/>
          <w:sz w:val="24"/>
          <w:szCs w:val="24"/>
        </w:rPr>
        <w:t xml:space="preserve"> pour le surplus ;</w:t>
      </w:r>
    </w:p>
    <w:p w:rsidR="004D317A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 xml:space="preserve">Vu les dispositions </w:t>
      </w:r>
      <w:r w:rsidR="004D317A" w:rsidRPr="008F0377">
        <w:rPr>
          <w:rFonts w:ascii="Times New Roman" w:hAnsi="Times New Roman" w:cs="Times New Roman"/>
          <w:sz w:val="24"/>
          <w:szCs w:val="24"/>
        </w:rPr>
        <w:t>légales</w:t>
      </w:r>
      <w:r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="004D317A" w:rsidRPr="008F0377">
        <w:rPr>
          <w:rFonts w:ascii="Times New Roman" w:hAnsi="Times New Roman" w:cs="Times New Roman"/>
          <w:sz w:val="24"/>
          <w:szCs w:val="24"/>
        </w:rPr>
        <w:t>visées</w:t>
      </w:r>
      <w:r w:rsidRPr="008F0377">
        <w:rPr>
          <w:rFonts w:ascii="Times New Roman" w:hAnsi="Times New Roman" w:cs="Times New Roman"/>
          <w:sz w:val="24"/>
          <w:szCs w:val="24"/>
        </w:rPr>
        <w:t xml:space="preserve"> an jugement entrepris et les articles : </w:t>
      </w:r>
    </w:p>
    <w:p w:rsidR="00984B6B" w:rsidRPr="004D317A" w:rsidRDefault="00984B6B" w:rsidP="004D31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17A">
        <w:rPr>
          <w:rFonts w:ascii="Times New Roman" w:hAnsi="Times New Roman" w:cs="Times New Roman"/>
          <w:sz w:val="24"/>
          <w:szCs w:val="24"/>
        </w:rPr>
        <w:t xml:space="preserve">40, 65, 433ter, </w:t>
      </w:r>
      <w:r w:rsidR="004D317A" w:rsidRPr="004D317A">
        <w:rPr>
          <w:rFonts w:ascii="Times New Roman" w:hAnsi="Times New Roman" w:cs="Times New Roman"/>
          <w:sz w:val="24"/>
          <w:szCs w:val="24"/>
        </w:rPr>
        <w:t>alinéa 1</w:t>
      </w:r>
      <w:r w:rsidR="004D317A" w:rsidRPr="004D317A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4D317A">
        <w:rPr>
          <w:rFonts w:ascii="Times New Roman" w:hAnsi="Times New Roman" w:cs="Times New Roman"/>
          <w:sz w:val="24"/>
          <w:szCs w:val="24"/>
        </w:rPr>
        <w:t>, 433</w:t>
      </w:r>
      <w:r w:rsidRPr="004D317A">
        <w:rPr>
          <w:rFonts w:ascii="Times New Roman" w:hAnsi="Times New Roman" w:cs="Times New Roman"/>
          <w:i/>
          <w:sz w:val="24"/>
          <w:szCs w:val="24"/>
        </w:rPr>
        <w:t>quater</w:t>
      </w:r>
      <w:r w:rsidRPr="004D317A">
        <w:rPr>
          <w:rFonts w:ascii="Times New Roman" w:hAnsi="Times New Roman" w:cs="Times New Roman"/>
          <w:sz w:val="24"/>
          <w:szCs w:val="24"/>
        </w:rPr>
        <w:t xml:space="preserve">, 2°, du Code </w:t>
      </w:r>
      <w:r w:rsidR="004D317A" w:rsidRPr="004D317A">
        <w:rPr>
          <w:rFonts w:ascii="Times New Roman" w:hAnsi="Times New Roman" w:cs="Times New Roman"/>
          <w:sz w:val="24"/>
          <w:szCs w:val="24"/>
        </w:rPr>
        <w:t>pénal</w:t>
      </w:r>
      <w:r w:rsidRPr="004D317A">
        <w:rPr>
          <w:rFonts w:ascii="Times New Roman" w:hAnsi="Times New Roman" w:cs="Times New Roman"/>
          <w:sz w:val="24"/>
          <w:szCs w:val="24"/>
        </w:rPr>
        <w:t>;</w:t>
      </w:r>
    </w:p>
    <w:p w:rsidR="004D317A" w:rsidRDefault="00984B6B" w:rsidP="00984B6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17A">
        <w:rPr>
          <w:rFonts w:ascii="Times New Roman" w:hAnsi="Times New Roman" w:cs="Times New Roman"/>
          <w:sz w:val="24"/>
          <w:szCs w:val="24"/>
        </w:rPr>
        <w:t>91 de l'</w:t>
      </w:r>
      <w:r w:rsidR="005054D3">
        <w:rPr>
          <w:rFonts w:ascii="Times New Roman" w:hAnsi="Times New Roman" w:cs="Times New Roman"/>
          <w:sz w:val="24"/>
          <w:szCs w:val="24"/>
        </w:rPr>
        <w:t>arrêté</w:t>
      </w:r>
      <w:r w:rsidRPr="004D317A">
        <w:rPr>
          <w:rFonts w:ascii="Times New Roman" w:hAnsi="Times New Roman" w:cs="Times New Roman"/>
          <w:sz w:val="24"/>
          <w:szCs w:val="24"/>
        </w:rPr>
        <w:t xml:space="preserve"> royal du 28 </w:t>
      </w:r>
      <w:r w:rsidR="004D317A" w:rsidRPr="004D317A">
        <w:rPr>
          <w:rFonts w:ascii="Times New Roman" w:hAnsi="Times New Roman" w:cs="Times New Roman"/>
          <w:sz w:val="24"/>
          <w:szCs w:val="24"/>
        </w:rPr>
        <w:t>décembre</w:t>
      </w:r>
      <w:r w:rsidRPr="004D317A">
        <w:rPr>
          <w:rFonts w:ascii="Times New Roman" w:hAnsi="Times New Roman" w:cs="Times New Roman"/>
          <w:sz w:val="24"/>
          <w:szCs w:val="24"/>
        </w:rPr>
        <w:t xml:space="preserve"> 1950 et vu l'</w:t>
      </w:r>
      <w:r w:rsidR="004D317A" w:rsidRPr="004D317A">
        <w:rPr>
          <w:rFonts w:ascii="Times New Roman" w:hAnsi="Times New Roman" w:cs="Times New Roman"/>
          <w:sz w:val="24"/>
          <w:szCs w:val="24"/>
        </w:rPr>
        <w:t>arrêté</w:t>
      </w:r>
      <w:r w:rsidRPr="004D317A">
        <w:rPr>
          <w:rFonts w:ascii="Times New Roman" w:hAnsi="Times New Roman" w:cs="Times New Roman"/>
          <w:sz w:val="24"/>
          <w:szCs w:val="24"/>
        </w:rPr>
        <w:t xml:space="preserve"> </w:t>
      </w:r>
      <w:r w:rsidR="004D317A">
        <w:rPr>
          <w:rFonts w:ascii="Times New Roman" w:hAnsi="Times New Roman" w:cs="Times New Roman"/>
          <w:sz w:val="24"/>
          <w:szCs w:val="24"/>
        </w:rPr>
        <w:t>royal du 29 juillet 1992 modifié</w:t>
      </w:r>
      <w:r w:rsidRPr="004D317A">
        <w:rPr>
          <w:rFonts w:ascii="Times New Roman" w:hAnsi="Times New Roman" w:cs="Times New Roman"/>
          <w:sz w:val="24"/>
          <w:szCs w:val="24"/>
        </w:rPr>
        <w:t xml:space="preserve"> par l'</w:t>
      </w:r>
      <w:r w:rsidR="004D317A" w:rsidRPr="004D317A">
        <w:rPr>
          <w:rFonts w:ascii="Times New Roman" w:hAnsi="Times New Roman" w:cs="Times New Roman"/>
          <w:sz w:val="24"/>
          <w:szCs w:val="24"/>
        </w:rPr>
        <w:t>arrêté</w:t>
      </w:r>
      <w:r w:rsidRPr="004D317A">
        <w:rPr>
          <w:rFonts w:ascii="Times New Roman" w:hAnsi="Times New Roman" w:cs="Times New Roman"/>
          <w:sz w:val="24"/>
          <w:szCs w:val="24"/>
        </w:rPr>
        <w:t xml:space="preserve"> royal du 23 </w:t>
      </w:r>
      <w:r w:rsidR="004D317A" w:rsidRPr="004D317A">
        <w:rPr>
          <w:rFonts w:ascii="Times New Roman" w:hAnsi="Times New Roman" w:cs="Times New Roman"/>
          <w:sz w:val="24"/>
          <w:szCs w:val="24"/>
        </w:rPr>
        <w:t>décembre</w:t>
      </w:r>
      <w:r w:rsidR="004D317A">
        <w:rPr>
          <w:rFonts w:ascii="Times New Roman" w:hAnsi="Times New Roman" w:cs="Times New Roman"/>
          <w:sz w:val="24"/>
          <w:szCs w:val="24"/>
        </w:rPr>
        <w:t xml:space="preserve"> 1993 et par l’arrêté</w:t>
      </w:r>
      <w:r w:rsidRPr="004D317A">
        <w:rPr>
          <w:rFonts w:ascii="Times New Roman" w:hAnsi="Times New Roman" w:cs="Times New Roman"/>
          <w:sz w:val="24"/>
          <w:szCs w:val="24"/>
        </w:rPr>
        <w:t xml:space="preserve"> royal du 11 </w:t>
      </w:r>
      <w:r w:rsidR="004D317A" w:rsidRPr="004D317A">
        <w:rPr>
          <w:rFonts w:ascii="Times New Roman" w:hAnsi="Times New Roman" w:cs="Times New Roman"/>
          <w:sz w:val="24"/>
          <w:szCs w:val="24"/>
        </w:rPr>
        <w:t>décembre</w:t>
      </w:r>
      <w:r w:rsidRPr="004D317A">
        <w:rPr>
          <w:rFonts w:ascii="Times New Roman" w:hAnsi="Times New Roman" w:cs="Times New Roman"/>
          <w:sz w:val="24"/>
          <w:szCs w:val="24"/>
        </w:rPr>
        <w:t xml:space="preserve"> 2001,</w:t>
      </w:r>
    </w:p>
    <w:p w:rsidR="004D317A" w:rsidRDefault="00984B6B" w:rsidP="00984B6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17A">
        <w:rPr>
          <w:rFonts w:ascii="Times New Roman" w:hAnsi="Times New Roman" w:cs="Times New Roman"/>
          <w:sz w:val="24"/>
          <w:szCs w:val="24"/>
        </w:rPr>
        <w:t>186, 211 du Code d'instruction criminelle ;</w:t>
      </w:r>
    </w:p>
    <w:p w:rsidR="00984B6B" w:rsidRPr="004D317A" w:rsidRDefault="00984B6B" w:rsidP="00984B6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17A">
        <w:rPr>
          <w:rFonts w:ascii="Times New Roman" w:hAnsi="Times New Roman" w:cs="Times New Roman"/>
          <w:sz w:val="24"/>
          <w:szCs w:val="24"/>
        </w:rPr>
        <w:t>24 de la loi du 15 juin 1935 ;</w:t>
      </w:r>
    </w:p>
    <w:p w:rsidR="004D317A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 xml:space="preserve">Approuvant la note de bas de page ; </w:t>
      </w:r>
    </w:p>
    <w:p w:rsidR="00984B6B" w:rsidRPr="008F0377" w:rsidRDefault="004D317A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>Reçoit</w:t>
      </w:r>
      <w:r>
        <w:rPr>
          <w:rFonts w:ascii="Times New Roman" w:hAnsi="Times New Roman" w:cs="Times New Roman"/>
          <w:sz w:val="24"/>
          <w:szCs w:val="24"/>
        </w:rPr>
        <w:t xml:space="preserve"> l'appel du prévenu</w:t>
      </w:r>
      <w:r w:rsidR="00984B6B" w:rsidRPr="008F0377">
        <w:rPr>
          <w:rFonts w:ascii="Times New Roman" w:hAnsi="Times New Roman" w:cs="Times New Roman"/>
          <w:sz w:val="24"/>
          <w:szCs w:val="24"/>
        </w:rPr>
        <w:t>,</w:t>
      </w:r>
    </w:p>
    <w:p w:rsidR="00984B6B" w:rsidRPr="008F0377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 xml:space="preserve">Met </w:t>
      </w:r>
      <w:r w:rsidR="004D317A" w:rsidRPr="008F0377">
        <w:rPr>
          <w:rFonts w:ascii="Times New Roman" w:hAnsi="Times New Roman" w:cs="Times New Roman"/>
          <w:sz w:val="24"/>
          <w:szCs w:val="24"/>
        </w:rPr>
        <w:t>à</w:t>
      </w:r>
      <w:r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="004D317A" w:rsidRPr="008F0377">
        <w:rPr>
          <w:rFonts w:ascii="Times New Roman" w:hAnsi="Times New Roman" w:cs="Times New Roman"/>
          <w:sz w:val="24"/>
          <w:szCs w:val="24"/>
        </w:rPr>
        <w:t>néant</w:t>
      </w:r>
      <w:r w:rsidRPr="008F0377">
        <w:rPr>
          <w:rFonts w:ascii="Times New Roman" w:hAnsi="Times New Roman" w:cs="Times New Roman"/>
          <w:sz w:val="24"/>
          <w:szCs w:val="24"/>
        </w:rPr>
        <w:t xml:space="preserve"> le </w:t>
      </w:r>
      <w:r w:rsidR="004D317A">
        <w:rPr>
          <w:rFonts w:ascii="Times New Roman" w:hAnsi="Times New Roman" w:cs="Times New Roman"/>
          <w:sz w:val="24"/>
          <w:szCs w:val="24"/>
        </w:rPr>
        <w:t>jugement entrepris, sauf en ce qu’i</w:t>
      </w:r>
      <w:r w:rsidRPr="008F0377">
        <w:rPr>
          <w:rFonts w:ascii="Times New Roman" w:hAnsi="Times New Roman" w:cs="Times New Roman"/>
          <w:sz w:val="24"/>
          <w:szCs w:val="24"/>
        </w:rPr>
        <w:t xml:space="preserve">l a dit l'opposition recevable et le </w:t>
      </w:r>
      <w:r w:rsidR="004D317A">
        <w:rPr>
          <w:rFonts w:ascii="Times New Roman" w:hAnsi="Times New Roman" w:cs="Times New Roman"/>
          <w:sz w:val="24"/>
          <w:szCs w:val="24"/>
        </w:rPr>
        <w:t>défaut imputable au</w:t>
      </w:r>
      <w:r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="004D317A" w:rsidRPr="008F0377">
        <w:rPr>
          <w:rFonts w:ascii="Times New Roman" w:hAnsi="Times New Roman" w:cs="Times New Roman"/>
          <w:sz w:val="24"/>
          <w:szCs w:val="24"/>
        </w:rPr>
        <w:t>prévenu</w:t>
      </w:r>
      <w:r w:rsidRPr="008F0377">
        <w:rPr>
          <w:rFonts w:ascii="Times New Roman" w:hAnsi="Times New Roman" w:cs="Times New Roman"/>
          <w:sz w:val="24"/>
          <w:szCs w:val="24"/>
        </w:rPr>
        <w:t>,</w:t>
      </w:r>
    </w:p>
    <w:p w:rsidR="00984B6B" w:rsidRPr="008F0377" w:rsidRDefault="005054D3" w:rsidP="00984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s avoir </w:t>
      </w:r>
      <w:r w:rsidR="004D317A" w:rsidRPr="008F0377">
        <w:rPr>
          <w:rFonts w:ascii="Times New Roman" w:hAnsi="Times New Roman" w:cs="Times New Roman"/>
          <w:sz w:val="24"/>
          <w:szCs w:val="24"/>
        </w:rPr>
        <w:t>requalifié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la </w:t>
      </w:r>
      <w:r w:rsidR="004D317A" w:rsidRPr="008F0377">
        <w:rPr>
          <w:rFonts w:ascii="Times New Roman" w:hAnsi="Times New Roman" w:cs="Times New Roman"/>
          <w:sz w:val="24"/>
          <w:szCs w:val="24"/>
        </w:rPr>
        <w:t>prévention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, condamne le </w:t>
      </w:r>
      <w:r w:rsidR="004D317A" w:rsidRPr="008F0377">
        <w:rPr>
          <w:rFonts w:ascii="Times New Roman" w:hAnsi="Times New Roman" w:cs="Times New Roman"/>
          <w:sz w:val="24"/>
          <w:szCs w:val="24"/>
        </w:rPr>
        <w:t>prévenu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="004D317A" w:rsidRPr="004D317A">
        <w:rPr>
          <w:rFonts w:ascii="Times New Roman" w:hAnsi="Times New Roman" w:cs="Times New Roman"/>
          <w:b/>
          <w:sz w:val="24"/>
          <w:szCs w:val="24"/>
        </w:rPr>
        <w:t>S.G.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du chef des faits de la </w:t>
      </w:r>
      <w:r w:rsidR="004D317A" w:rsidRPr="008F0377">
        <w:rPr>
          <w:rFonts w:ascii="Times New Roman" w:hAnsi="Times New Roman" w:cs="Times New Roman"/>
          <w:sz w:val="24"/>
          <w:szCs w:val="24"/>
        </w:rPr>
        <w:t>prévention</w:t>
      </w:r>
      <w:r w:rsidR="004D317A">
        <w:rPr>
          <w:rFonts w:ascii="Times New Roman" w:hAnsi="Times New Roman" w:cs="Times New Roman"/>
          <w:sz w:val="24"/>
          <w:szCs w:val="24"/>
        </w:rPr>
        <w:t xml:space="preserve"> unique à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une peine de </w:t>
      </w:r>
      <w:r w:rsidR="00984B6B" w:rsidRPr="004D317A">
        <w:rPr>
          <w:rFonts w:ascii="Times New Roman" w:hAnsi="Times New Roman" w:cs="Times New Roman"/>
          <w:b/>
          <w:sz w:val="24"/>
          <w:szCs w:val="24"/>
        </w:rPr>
        <w:t>QUARANTE MOIS</w:t>
      </w:r>
      <w:r>
        <w:rPr>
          <w:rFonts w:ascii="Times New Roman" w:hAnsi="Times New Roman" w:cs="Times New Roman"/>
          <w:sz w:val="24"/>
          <w:szCs w:val="24"/>
        </w:rPr>
        <w:t xml:space="preserve"> d'emprisonnement et à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une amende de </w:t>
      </w:r>
      <w:r w:rsidR="00984B6B" w:rsidRPr="004D317A">
        <w:rPr>
          <w:rFonts w:ascii="Times New Roman" w:hAnsi="Times New Roman" w:cs="Times New Roman"/>
          <w:b/>
          <w:sz w:val="24"/>
          <w:szCs w:val="24"/>
        </w:rPr>
        <w:t xml:space="preserve">1.000 EUR </w:t>
      </w:r>
      <w:r w:rsidR="00984B6B" w:rsidRPr="008F0377">
        <w:rPr>
          <w:rFonts w:ascii="Times New Roman" w:hAnsi="Times New Roman" w:cs="Times New Roman"/>
          <w:sz w:val="24"/>
          <w:szCs w:val="24"/>
        </w:rPr>
        <w:t>port</w:t>
      </w:r>
      <w:r w:rsidR="004D317A">
        <w:rPr>
          <w:rFonts w:ascii="Times New Roman" w:hAnsi="Times New Roman" w:cs="Times New Roman"/>
          <w:sz w:val="24"/>
          <w:szCs w:val="24"/>
        </w:rPr>
        <w:t>ée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="004D317A">
        <w:rPr>
          <w:rFonts w:ascii="Times New Roman" w:hAnsi="Times New Roman" w:cs="Times New Roman"/>
          <w:sz w:val="24"/>
          <w:szCs w:val="24"/>
        </w:rPr>
        <w:t>à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5.500 EUR par application de la loi sur les </w:t>
      </w:r>
      <w:r w:rsidR="004D317A" w:rsidRPr="008F0377">
        <w:rPr>
          <w:rFonts w:ascii="Times New Roman" w:hAnsi="Times New Roman" w:cs="Times New Roman"/>
          <w:sz w:val="24"/>
          <w:szCs w:val="24"/>
        </w:rPr>
        <w:t>décimes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additionnels, pouvant </w:t>
      </w:r>
      <w:r w:rsidR="004D317A">
        <w:rPr>
          <w:rFonts w:ascii="Times New Roman" w:hAnsi="Times New Roman" w:cs="Times New Roman"/>
          <w:sz w:val="24"/>
          <w:szCs w:val="24"/>
        </w:rPr>
        <w:t>ê</w:t>
      </w:r>
      <w:r w:rsidR="004D317A" w:rsidRPr="008F0377">
        <w:rPr>
          <w:rFonts w:ascii="Times New Roman" w:hAnsi="Times New Roman" w:cs="Times New Roman"/>
          <w:sz w:val="24"/>
          <w:szCs w:val="24"/>
        </w:rPr>
        <w:t>tre</w:t>
      </w:r>
      <w:r w:rsidR="004D317A">
        <w:rPr>
          <w:rFonts w:ascii="Times New Roman" w:hAnsi="Times New Roman" w:cs="Times New Roman"/>
          <w:sz w:val="24"/>
          <w:szCs w:val="24"/>
        </w:rPr>
        <w:t xml:space="preserve"> remplacé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e en cas de </w:t>
      </w:r>
      <w:r w:rsidRPr="008F0377">
        <w:rPr>
          <w:rFonts w:ascii="Times New Roman" w:hAnsi="Times New Roman" w:cs="Times New Roman"/>
          <w:sz w:val="24"/>
          <w:szCs w:val="24"/>
        </w:rPr>
        <w:t>non-paiement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dans le</w:t>
      </w:r>
      <w:r w:rsidR="004D317A">
        <w:rPr>
          <w:rFonts w:ascii="Times New Roman" w:hAnsi="Times New Roman" w:cs="Times New Roman"/>
          <w:sz w:val="24"/>
          <w:szCs w:val="24"/>
        </w:rPr>
        <w:t xml:space="preserve"> délai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="004D317A" w:rsidRPr="008F0377">
        <w:rPr>
          <w:rFonts w:ascii="Times New Roman" w:hAnsi="Times New Roman" w:cs="Times New Roman"/>
          <w:sz w:val="24"/>
          <w:szCs w:val="24"/>
        </w:rPr>
        <w:t>légal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par un emprisonnement subsidiaire de 3 MOIS,</w:t>
      </w:r>
    </w:p>
    <w:p w:rsidR="00984B6B" w:rsidRPr="008F0377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 xml:space="preserve">Condamne le </w:t>
      </w:r>
      <w:r w:rsidR="004D317A" w:rsidRPr="008F0377">
        <w:rPr>
          <w:rFonts w:ascii="Times New Roman" w:hAnsi="Times New Roman" w:cs="Times New Roman"/>
          <w:sz w:val="24"/>
          <w:szCs w:val="24"/>
        </w:rPr>
        <w:t>prévenu</w:t>
      </w:r>
      <w:r w:rsidR="004D317A">
        <w:rPr>
          <w:rFonts w:ascii="Times New Roman" w:hAnsi="Times New Roman" w:cs="Times New Roman"/>
          <w:sz w:val="24"/>
          <w:szCs w:val="24"/>
        </w:rPr>
        <w:t xml:space="preserve"> a une somme de 25 EUR portée</w:t>
      </w:r>
      <w:r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="004D317A">
        <w:rPr>
          <w:rFonts w:ascii="Times New Roman" w:hAnsi="Times New Roman" w:cs="Times New Roman"/>
          <w:sz w:val="24"/>
          <w:szCs w:val="24"/>
        </w:rPr>
        <w:t>à 137,50 EUR, à</w:t>
      </w:r>
      <w:r w:rsidRPr="008F0377">
        <w:rPr>
          <w:rFonts w:ascii="Times New Roman" w:hAnsi="Times New Roman" w:cs="Times New Roman"/>
          <w:sz w:val="24"/>
          <w:szCs w:val="24"/>
        </w:rPr>
        <w:t xml:space="preserve"> titre de contribution an Fonds </w:t>
      </w:r>
      <w:r w:rsidR="004D317A" w:rsidRPr="008F0377">
        <w:rPr>
          <w:rFonts w:ascii="Times New Roman" w:hAnsi="Times New Roman" w:cs="Times New Roman"/>
          <w:sz w:val="24"/>
          <w:szCs w:val="24"/>
        </w:rPr>
        <w:t>Spécial</w:t>
      </w:r>
      <w:r w:rsidRPr="008F0377">
        <w:rPr>
          <w:rFonts w:ascii="Times New Roman" w:hAnsi="Times New Roman" w:cs="Times New Roman"/>
          <w:sz w:val="24"/>
          <w:szCs w:val="24"/>
        </w:rPr>
        <w:t xml:space="preserve"> pour l'Aide aux victimes d'actes intentionnels de violence,</w:t>
      </w:r>
    </w:p>
    <w:p w:rsidR="00984B6B" w:rsidRPr="008F0377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 xml:space="preserve">Condamne le </w:t>
      </w:r>
      <w:r w:rsidR="004D317A" w:rsidRPr="008F0377">
        <w:rPr>
          <w:rFonts w:ascii="Times New Roman" w:hAnsi="Times New Roman" w:cs="Times New Roman"/>
          <w:sz w:val="24"/>
          <w:szCs w:val="24"/>
        </w:rPr>
        <w:t>prévenu</w:t>
      </w:r>
      <w:r w:rsidR="005054D3">
        <w:rPr>
          <w:rFonts w:ascii="Times New Roman" w:hAnsi="Times New Roman" w:cs="Times New Roman"/>
          <w:sz w:val="24"/>
          <w:szCs w:val="24"/>
        </w:rPr>
        <w:t xml:space="preserve"> à</w:t>
      </w:r>
      <w:r w:rsidRPr="008F0377">
        <w:rPr>
          <w:rFonts w:ascii="Times New Roman" w:hAnsi="Times New Roman" w:cs="Times New Roman"/>
          <w:sz w:val="24"/>
          <w:szCs w:val="24"/>
        </w:rPr>
        <w:t xml:space="preserve"> l'</w:t>
      </w:r>
      <w:r w:rsidR="004D317A" w:rsidRPr="008F0377">
        <w:rPr>
          <w:rFonts w:ascii="Times New Roman" w:hAnsi="Times New Roman" w:cs="Times New Roman"/>
          <w:sz w:val="24"/>
          <w:szCs w:val="24"/>
        </w:rPr>
        <w:t>indemnité</w:t>
      </w:r>
      <w:r w:rsidR="005054D3">
        <w:rPr>
          <w:rFonts w:ascii="Times New Roman" w:hAnsi="Times New Roman" w:cs="Times New Roman"/>
          <w:sz w:val="24"/>
          <w:szCs w:val="24"/>
        </w:rPr>
        <w:t xml:space="preserve"> pour frais de justice exposé</w:t>
      </w:r>
      <w:r w:rsidRPr="008F0377">
        <w:rPr>
          <w:rFonts w:ascii="Times New Roman" w:hAnsi="Times New Roman" w:cs="Times New Roman"/>
          <w:sz w:val="24"/>
          <w:szCs w:val="24"/>
        </w:rPr>
        <w:t>s de 25,00 EUR,</w:t>
      </w:r>
    </w:p>
    <w:p w:rsidR="00984B6B" w:rsidRPr="008F0377" w:rsidRDefault="004D317A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>Condamne</w:t>
      </w:r>
      <w:r>
        <w:rPr>
          <w:rFonts w:ascii="Times New Roman" w:hAnsi="Times New Roman" w:cs="Times New Roman"/>
          <w:sz w:val="24"/>
          <w:szCs w:val="24"/>
        </w:rPr>
        <w:t xml:space="preserve"> le préven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u aux frais de </w:t>
      </w:r>
      <w:r w:rsidRPr="008F0377">
        <w:rPr>
          <w:rFonts w:ascii="Times New Roman" w:hAnsi="Times New Roman" w:cs="Times New Roman"/>
          <w:sz w:val="24"/>
          <w:szCs w:val="24"/>
        </w:rPr>
        <w:t>première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instance, tax</w:t>
      </w:r>
      <w:r>
        <w:rPr>
          <w:rFonts w:ascii="Times New Roman" w:hAnsi="Times New Roman" w:cs="Times New Roman"/>
          <w:sz w:val="24"/>
          <w:szCs w:val="24"/>
        </w:rPr>
        <w:t>és au total de 98,11 euro</w:t>
      </w:r>
      <w:r w:rsidR="00984B6B" w:rsidRPr="008F0377">
        <w:rPr>
          <w:rFonts w:ascii="Times New Roman" w:hAnsi="Times New Roman" w:cs="Times New Roman"/>
          <w:sz w:val="24"/>
          <w:szCs w:val="24"/>
        </w:rPr>
        <w:t>s, en ce compris les frais d'oppos</w:t>
      </w:r>
      <w:r>
        <w:rPr>
          <w:rFonts w:ascii="Times New Roman" w:hAnsi="Times New Roman" w:cs="Times New Roman"/>
          <w:sz w:val="24"/>
          <w:szCs w:val="24"/>
        </w:rPr>
        <w:t>ition et aux frais d'appel, taxé</w:t>
      </w:r>
      <w:r w:rsidR="00984B6B" w:rsidRPr="008F0377">
        <w:rPr>
          <w:rFonts w:ascii="Times New Roman" w:hAnsi="Times New Roman" w:cs="Times New Roman"/>
          <w:sz w:val="24"/>
          <w:szCs w:val="24"/>
        </w:rPr>
        <w:t>s au total de 69,87 euros ;</w:t>
      </w:r>
    </w:p>
    <w:p w:rsidR="00984B6B" w:rsidRDefault="004D317A" w:rsidP="00984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Réserve à statu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er quant aux </w:t>
      </w:r>
      <w:r w:rsidRPr="008F0377">
        <w:rPr>
          <w:rFonts w:ascii="Times New Roman" w:hAnsi="Times New Roman" w:cs="Times New Roman"/>
          <w:sz w:val="24"/>
          <w:szCs w:val="24"/>
        </w:rPr>
        <w:t>éventuels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Pr="008F0377">
        <w:rPr>
          <w:rFonts w:ascii="Times New Roman" w:hAnsi="Times New Roman" w:cs="Times New Roman"/>
          <w:sz w:val="24"/>
          <w:szCs w:val="24"/>
        </w:rPr>
        <w:t>intérêts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civils.</w:t>
      </w:r>
    </w:p>
    <w:p w:rsidR="004D317A" w:rsidRPr="008F0377" w:rsidRDefault="004D317A" w:rsidP="00984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984B6B" w:rsidRPr="008F0377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 xml:space="preserve">Entendu le </w:t>
      </w:r>
      <w:r w:rsidR="004D317A" w:rsidRPr="008F0377">
        <w:rPr>
          <w:rFonts w:ascii="Times New Roman" w:hAnsi="Times New Roman" w:cs="Times New Roman"/>
          <w:sz w:val="24"/>
          <w:szCs w:val="24"/>
        </w:rPr>
        <w:t>Ministère</w:t>
      </w:r>
      <w:r w:rsidRPr="008F0377">
        <w:rPr>
          <w:rFonts w:ascii="Times New Roman" w:hAnsi="Times New Roman" w:cs="Times New Roman"/>
          <w:sz w:val="24"/>
          <w:szCs w:val="24"/>
        </w:rPr>
        <w:t xml:space="preserve"> public en ses </w:t>
      </w:r>
      <w:r w:rsidR="004D317A" w:rsidRPr="008F0377">
        <w:rPr>
          <w:rFonts w:ascii="Times New Roman" w:hAnsi="Times New Roman" w:cs="Times New Roman"/>
          <w:sz w:val="24"/>
          <w:szCs w:val="24"/>
        </w:rPr>
        <w:t>réquisitions</w:t>
      </w:r>
      <w:r w:rsidRPr="008F0377">
        <w:rPr>
          <w:rFonts w:ascii="Times New Roman" w:hAnsi="Times New Roman" w:cs="Times New Roman"/>
          <w:sz w:val="24"/>
          <w:szCs w:val="24"/>
        </w:rPr>
        <w:t xml:space="preserve"> tendant </w:t>
      </w:r>
      <w:r w:rsidR="004D317A" w:rsidRPr="008F0377">
        <w:rPr>
          <w:rFonts w:ascii="Times New Roman" w:hAnsi="Times New Roman" w:cs="Times New Roman"/>
          <w:sz w:val="24"/>
          <w:szCs w:val="24"/>
        </w:rPr>
        <w:t>à</w:t>
      </w:r>
      <w:r w:rsidR="004D317A">
        <w:rPr>
          <w:rFonts w:ascii="Times New Roman" w:hAnsi="Times New Roman" w:cs="Times New Roman"/>
          <w:sz w:val="24"/>
          <w:szCs w:val="24"/>
        </w:rPr>
        <w:t xml:space="preserve"> obtenir l’</w:t>
      </w:r>
      <w:r w:rsidRPr="008F0377">
        <w:rPr>
          <w:rFonts w:ascii="Times New Roman" w:hAnsi="Times New Roman" w:cs="Times New Roman"/>
          <w:sz w:val="24"/>
          <w:szCs w:val="24"/>
        </w:rPr>
        <w:t xml:space="preserve">arrestation </w:t>
      </w:r>
      <w:r w:rsidR="004D317A" w:rsidRPr="008F0377">
        <w:rPr>
          <w:rFonts w:ascii="Times New Roman" w:hAnsi="Times New Roman" w:cs="Times New Roman"/>
          <w:sz w:val="24"/>
          <w:szCs w:val="24"/>
        </w:rPr>
        <w:t>immédiate</w:t>
      </w:r>
      <w:r w:rsidR="005054D3">
        <w:rPr>
          <w:rFonts w:ascii="Times New Roman" w:hAnsi="Times New Roman" w:cs="Times New Roman"/>
          <w:sz w:val="24"/>
          <w:szCs w:val="24"/>
        </w:rPr>
        <w:t xml:space="preserve"> du condamné</w:t>
      </w:r>
      <w:r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="004D317A">
        <w:rPr>
          <w:rFonts w:ascii="Times New Roman" w:hAnsi="Times New Roman" w:cs="Times New Roman"/>
          <w:sz w:val="24"/>
          <w:szCs w:val="24"/>
        </w:rPr>
        <w:t>S.G., né</w:t>
      </w:r>
      <w:r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="004D317A" w:rsidRPr="008F0377">
        <w:rPr>
          <w:rFonts w:ascii="Times New Roman" w:hAnsi="Times New Roman" w:cs="Times New Roman"/>
          <w:sz w:val="24"/>
          <w:szCs w:val="24"/>
        </w:rPr>
        <w:t>à</w:t>
      </w:r>
      <w:r w:rsidRPr="008F0377">
        <w:rPr>
          <w:rFonts w:ascii="Times New Roman" w:hAnsi="Times New Roman" w:cs="Times New Roman"/>
          <w:sz w:val="24"/>
          <w:szCs w:val="24"/>
        </w:rPr>
        <w:t xml:space="preserve"> Bucarest (Roumanie) le </w:t>
      </w:r>
      <w:r w:rsidR="004D317A">
        <w:rPr>
          <w:rFonts w:ascii="Times New Roman" w:hAnsi="Times New Roman" w:cs="Times New Roman"/>
          <w:sz w:val="24"/>
          <w:szCs w:val="24"/>
        </w:rPr>
        <w:t>(…)</w:t>
      </w:r>
      <w:r w:rsidRPr="008F0377">
        <w:rPr>
          <w:rFonts w:ascii="Times New Roman" w:hAnsi="Times New Roman" w:cs="Times New Roman"/>
          <w:sz w:val="24"/>
          <w:szCs w:val="24"/>
        </w:rPr>
        <w:t xml:space="preserve">, sans domicile ni </w:t>
      </w:r>
      <w:r w:rsidR="004D317A" w:rsidRPr="008F0377">
        <w:rPr>
          <w:rFonts w:ascii="Times New Roman" w:hAnsi="Times New Roman" w:cs="Times New Roman"/>
          <w:sz w:val="24"/>
          <w:szCs w:val="24"/>
        </w:rPr>
        <w:t>résidence</w:t>
      </w:r>
      <w:r w:rsidRPr="008F0377">
        <w:rPr>
          <w:rFonts w:ascii="Times New Roman" w:hAnsi="Times New Roman" w:cs="Times New Roman"/>
          <w:sz w:val="24"/>
          <w:szCs w:val="24"/>
        </w:rPr>
        <w:t xml:space="preserve"> fixe en Belgique, domicilie </w:t>
      </w:r>
      <w:r w:rsidR="004D317A">
        <w:rPr>
          <w:rFonts w:ascii="Times New Roman" w:hAnsi="Times New Roman" w:cs="Times New Roman"/>
          <w:sz w:val="24"/>
          <w:szCs w:val="24"/>
        </w:rPr>
        <w:t>à</w:t>
      </w:r>
      <w:r w:rsidRPr="008F0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77">
        <w:rPr>
          <w:rFonts w:ascii="Times New Roman" w:hAnsi="Times New Roman" w:cs="Times New Roman"/>
          <w:sz w:val="24"/>
          <w:szCs w:val="24"/>
        </w:rPr>
        <w:t>Jilava</w:t>
      </w:r>
      <w:proofErr w:type="spellEnd"/>
      <w:r w:rsidRPr="008F0377">
        <w:rPr>
          <w:rFonts w:ascii="Times New Roman" w:hAnsi="Times New Roman" w:cs="Times New Roman"/>
          <w:sz w:val="24"/>
          <w:szCs w:val="24"/>
        </w:rPr>
        <w:t xml:space="preserve"> (Roumanie), </w:t>
      </w:r>
      <w:r w:rsidR="004D317A">
        <w:rPr>
          <w:rFonts w:ascii="Times New Roman" w:hAnsi="Times New Roman" w:cs="Times New Roman"/>
          <w:sz w:val="24"/>
          <w:szCs w:val="24"/>
        </w:rPr>
        <w:t>(…)</w:t>
      </w:r>
      <w:r w:rsidRPr="008F0377">
        <w:rPr>
          <w:rFonts w:ascii="Times New Roman" w:hAnsi="Times New Roman" w:cs="Times New Roman"/>
          <w:sz w:val="24"/>
          <w:szCs w:val="24"/>
        </w:rPr>
        <w:t xml:space="preserve">, de </w:t>
      </w:r>
      <w:r w:rsidR="004D317A" w:rsidRPr="008F0377">
        <w:rPr>
          <w:rFonts w:ascii="Times New Roman" w:hAnsi="Times New Roman" w:cs="Times New Roman"/>
          <w:sz w:val="24"/>
          <w:szCs w:val="24"/>
        </w:rPr>
        <w:t>nationalité</w:t>
      </w:r>
      <w:r w:rsidRPr="008F0377">
        <w:rPr>
          <w:rFonts w:ascii="Times New Roman" w:hAnsi="Times New Roman" w:cs="Times New Roman"/>
          <w:sz w:val="24"/>
          <w:szCs w:val="24"/>
        </w:rPr>
        <w:t xml:space="preserve"> roumaine,</w:t>
      </w:r>
    </w:p>
    <w:p w:rsidR="00984B6B" w:rsidRPr="008F0377" w:rsidRDefault="004D317A" w:rsidP="00984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condamné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ne comparait pas ce jour ;</w:t>
      </w:r>
    </w:p>
    <w:p w:rsidR="004D317A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lastRenderedPageBreak/>
        <w:t>La hauteur de la peine,</w:t>
      </w:r>
      <w:r w:rsidR="005054D3">
        <w:rPr>
          <w:rFonts w:ascii="Times New Roman" w:hAnsi="Times New Roman" w:cs="Times New Roman"/>
          <w:sz w:val="24"/>
          <w:szCs w:val="24"/>
        </w:rPr>
        <w:t xml:space="preserve"> la circonstance que le condamné</w:t>
      </w:r>
      <w:r w:rsidRPr="008F0377">
        <w:rPr>
          <w:rFonts w:ascii="Times New Roman" w:hAnsi="Times New Roman" w:cs="Times New Roman"/>
          <w:sz w:val="24"/>
          <w:szCs w:val="24"/>
        </w:rPr>
        <w:t xml:space="preserve">, de </w:t>
      </w:r>
      <w:r w:rsidR="004D317A" w:rsidRPr="008F0377">
        <w:rPr>
          <w:rFonts w:ascii="Times New Roman" w:hAnsi="Times New Roman" w:cs="Times New Roman"/>
          <w:sz w:val="24"/>
          <w:szCs w:val="24"/>
        </w:rPr>
        <w:t>nationalité</w:t>
      </w:r>
      <w:r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="004D317A" w:rsidRPr="008F0377">
        <w:rPr>
          <w:rFonts w:ascii="Times New Roman" w:hAnsi="Times New Roman" w:cs="Times New Roman"/>
          <w:sz w:val="24"/>
          <w:szCs w:val="24"/>
        </w:rPr>
        <w:t>roumaine</w:t>
      </w:r>
      <w:r w:rsidRPr="008F0377">
        <w:rPr>
          <w:rFonts w:ascii="Times New Roman" w:hAnsi="Times New Roman" w:cs="Times New Roman"/>
          <w:sz w:val="24"/>
          <w:szCs w:val="24"/>
        </w:rPr>
        <w:t xml:space="preserve">, n'a aucune attache en Belgique </w:t>
      </w:r>
      <w:r w:rsidR="004D317A">
        <w:rPr>
          <w:rFonts w:ascii="Times New Roman" w:hAnsi="Times New Roman" w:cs="Times New Roman"/>
          <w:sz w:val="24"/>
          <w:szCs w:val="24"/>
        </w:rPr>
        <w:t>et le fait qu'il n'a pas comparu</w:t>
      </w:r>
      <w:r w:rsidRPr="008F0377">
        <w:rPr>
          <w:rFonts w:ascii="Times New Roman" w:hAnsi="Times New Roman" w:cs="Times New Roman"/>
          <w:sz w:val="24"/>
          <w:szCs w:val="24"/>
        </w:rPr>
        <w:t>, ni personne en son nom, devant la cour, laissent craindre q</w:t>
      </w:r>
      <w:r w:rsidR="004D317A">
        <w:rPr>
          <w:rFonts w:ascii="Times New Roman" w:hAnsi="Times New Roman" w:cs="Times New Roman"/>
          <w:sz w:val="24"/>
          <w:szCs w:val="24"/>
        </w:rPr>
        <w:t>u'il ne tente de se soustraire l’</w:t>
      </w:r>
      <w:r w:rsidR="005054D3">
        <w:rPr>
          <w:rFonts w:ascii="Times New Roman" w:hAnsi="Times New Roman" w:cs="Times New Roman"/>
          <w:sz w:val="24"/>
          <w:szCs w:val="24"/>
        </w:rPr>
        <w:t>e</w:t>
      </w:r>
      <w:r w:rsidR="005054D3" w:rsidRPr="008F0377">
        <w:rPr>
          <w:rFonts w:ascii="Times New Roman" w:hAnsi="Times New Roman" w:cs="Times New Roman"/>
          <w:sz w:val="24"/>
          <w:szCs w:val="24"/>
        </w:rPr>
        <w:t>xécution</w:t>
      </w:r>
      <w:r w:rsidRPr="008F0377">
        <w:rPr>
          <w:rFonts w:ascii="Times New Roman" w:hAnsi="Times New Roman" w:cs="Times New Roman"/>
          <w:sz w:val="24"/>
          <w:szCs w:val="24"/>
        </w:rPr>
        <w:t xml:space="preserve"> de sa peine ;</w:t>
      </w:r>
    </w:p>
    <w:p w:rsidR="004D317A" w:rsidRDefault="004D317A" w:rsidP="00984B6B">
      <w:pPr>
        <w:rPr>
          <w:rFonts w:ascii="Times New Roman" w:hAnsi="Times New Roman" w:cs="Times New Roman"/>
          <w:sz w:val="24"/>
          <w:szCs w:val="24"/>
        </w:rPr>
      </w:pPr>
    </w:p>
    <w:p w:rsidR="00984B6B" w:rsidRPr="008F0377" w:rsidRDefault="004D317A" w:rsidP="00984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 l’</w:t>
      </w:r>
      <w:r w:rsidR="00984B6B" w:rsidRPr="008F0377">
        <w:rPr>
          <w:rFonts w:ascii="Times New Roman" w:hAnsi="Times New Roman" w:cs="Times New Roman"/>
          <w:sz w:val="24"/>
          <w:szCs w:val="24"/>
        </w:rPr>
        <w:t>article 33 §2 de la loi du 20 juillet 1990 ;</w:t>
      </w:r>
    </w:p>
    <w:p w:rsidR="00984B6B" w:rsidRPr="004D317A" w:rsidRDefault="00984B6B" w:rsidP="00984B6B">
      <w:pPr>
        <w:rPr>
          <w:rFonts w:ascii="Times New Roman" w:hAnsi="Times New Roman" w:cs="Times New Roman"/>
          <w:b/>
          <w:sz w:val="24"/>
          <w:szCs w:val="24"/>
        </w:rPr>
      </w:pPr>
      <w:r w:rsidRPr="004D317A">
        <w:rPr>
          <w:rFonts w:ascii="Times New Roman" w:hAnsi="Times New Roman" w:cs="Times New Roman"/>
          <w:b/>
          <w:sz w:val="24"/>
          <w:szCs w:val="24"/>
        </w:rPr>
        <w:t>LA COUR,</w:t>
      </w:r>
    </w:p>
    <w:p w:rsidR="00984B6B" w:rsidRPr="008F0377" w:rsidRDefault="004D317A" w:rsidP="00984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Ordonne l’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arrestation </w:t>
      </w:r>
      <w:r w:rsidRPr="008F0377">
        <w:rPr>
          <w:rFonts w:ascii="Times New Roman" w:hAnsi="Times New Roman" w:cs="Times New Roman"/>
          <w:sz w:val="24"/>
          <w:szCs w:val="24"/>
        </w:rPr>
        <w:t>immédiate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du condamne </w:t>
      </w:r>
      <w:r>
        <w:rPr>
          <w:rFonts w:ascii="Times New Roman" w:hAnsi="Times New Roman" w:cs="Times New Roman"/>
          <w:sz w:val="24"/>
          <w:szCs w:val="24"/>
        </w:rPr>
        <w:t>S.G.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né à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Bucarest (Roumanie) le </w:t>
      </w:r>
      <w:r>
        <w:rPr>
          <w:rFonts w:ascii="Times New Roman" w:hAnsi="Times New Roman" w:cs="Times New Roman"/>
          <w:sz w:val="24"/>
          <w:szCs w:val="24"/>
        </w:rPr>
        <w:t>(…)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, sans domicile ni </w:t>
      </w:r>
      <w:r w:rsidRPr="008F0377">
        <w:rPr>
          <w:rFonts w:ascii="Times New Roman" w:hAnsi="Times New Roman" w:cs="Times New Roman"/>
          <w:sz w:val="24"/>
          <w:szCs w:val="24"/>
        </w:rPr>
        <w:t>résidence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fixe en Belgique, domicilie a </w:t>
      </w:r>
      <w:proofErr w:type="spellStart"/>
      <w:r w:rsidR="00984B6B" w:rsidRPr="008F0377">
        <w:rPr>
          <w:rFonts w:ascii="Times New Roman" w:hAnsi="Times New Roman" w:cs="Times New Roman"/>
          <w:sz w:val="24"/>
          <w:szCs w:val="24"/>
        </w:rPr>
        <w:t>Jilava</w:t>
      </w:r>
      <w:proofErr w:type="spellEnd"/>
      <w:r w:rsidR="00984B6B" w:rsidRPr="008F0377">
        <w:rPr>
          <w:rFonts w:ascii="Times New Roman" w:hAnsi="Times New Roman" w:cs="Times New Roman"/>
          <w:sz w:val="24"/>
          <w:szCs w:val="24"/>
        </w:rPr>
        <w:t xml:space="preserve"> (Roumanie), </w:t>
      </w:r>
      <w:r>
        <w:rPr>
          <w:rFonts w:ascii="Times New Roman" w:hAnsi="Times New Roman" w:cs="Times New Roman"/>
          <w:sz w:val="24"/>
          <w:szCs w:val="24"/>
        </w:rPr>
        <w:t>(…)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, de </w:t>
      </w:r>
      <w:r w:rsidRPr="008F0377">
        <w:rPr>
          <w:rFonts w:ascii="Times New Roman" w:hAnsi="Times New Roman" w:cs="Times New Roman"/>
          <w:sz w:val="24"/>
          <w:szCs w:val="24"/>
        </w:rPr>
        <w:t>nationalité</w:t>
      </w:r>
      <w:r w:rsidR="00984B6B" w:rsidRPr="008F0377">
        <w:rPr>
          <w:rFonts w:ascii="Times New Roman" w:hAnsi="Times New Roman" w:cs="Times New Roman"/>
          <w:sz w:val="24"/>
          <w:szCs w:val="24"/>
        </w:rPr>
        <w:t xml:space="preserve"> roumaine ;</w:t>
      </w:r>
    </w:p>
    <w:p w:rsidR="00984B6B" w:rsidRPr="008F0377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>Ainsi juge et prononce en audience publique de la</w:t>
      </w:r>
      <w:r w:rsidR="004D317A">
        <w:rPr>
          <w:rFonts w:ascii="Times New Roman" w:hAnsi="Times New Roman" w:cs="Times New Roman"/>
          <w:sz w:val="24"/>
          <w:szCs w:val="24"/>
        </w:rPr>
        <w:t xml:space="preserve"> cour d'appel de Bruxelles le </w:t>
      </w:r>
      <w:r w:rsidR="004D317A" w:rsidRPr="004D317A">
        <w:rPr>
          <w:rFonts w:ascii="Times New Roman" w:hAnsi="Times New Roman" w:cs="Times New Roman"/>
          <w:b/>
          <w:sz w:val="24"/>
          <w:szCs w:val="24"/>
        </w:rPr>
        <w:t>1</w:t>
      </w:r>
      <w:r w:rsidR="004D317A" w:rsidRPr="004D317A">
        <w:rPr>
          <w:rFonts w:ascii="Times New Roman" w:hAnsi="Times New Roman" w:cs="Times New Roman"/>
          <w:b/>
          <w:sz w:val="24"/>
          <w:szCs w:val="24"/>
          <w:vertAlign w:val="superscript"/>
        </w:rPr>
        <w:t>er</w:t>
      </w:r>
      <w:r w:rsidRPr="004D317A">
        <w:rPr>
          <w:rFonts w:ascii="Times New Roman" w:hAnsi="Times New Roman" w:cs="Times New Roman"/>
          <w:b/>
          <w:sz w:val="24"/>
          <w:szCs w:val="24"/>
        </w:rPr>
        <w:t xml:space="preserve"> avril 2011.</w:t>
      </w:r>
    </w:p>
    <w:p w:rsidR="00984B6B" w:rsidRPr="008F0377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>o</w:t>
      </w:r>
      <w:r w:rsidR="004D317A">
        <w:rPr>
          <w:rFonts w:ascii="Times New Roman" w:hAnsi="Times New Roman" w:cs="Times New Roman"/>
          <w:sz w:val="24"/>
          <w:szCs w:val="24"/>
        </w:rPr>
        <w:t>ù</w:t>
      </w:r>
      <w:r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="004D317A" w:rsidRPr="008F0377">
        <w:rPr>
          <w:rFonts w:ascii="Times New Roman" w:hAnsi="Times New Roman" w:cs="Times New Roman"/>
          <w:sz w:val="24"/>
          <w:szCs w:val="24"/>
        </w:rPr>
        <w:t>étaient</w:t>
      </w:r>
      <w:r w:rsidRPr="008F0377">
        <w:rPr>
          <w:rFonts w:ascii="Times New Roman" w:hAnsi="Times New Roman" w:cs="Times New Roman"/>
          <w:sz w:val="24"/>
          <w:szCs w:val="24"/>
        </w:rPr>
        <w:t xml:space="preserve"> </w:t>
      </w:r>
      <w:r w:rsidR="004D317A" w:rsidRPr="008F0377">
        <w:rPr>
          <w:rFonts w:ascii="Times New Roman" w:hAnsi="Times New Roman" w:cs="Times New Roman"/>
          <w:sz w:val="24"/>
          <w:szCs w:val="24"/>
        </w:rPr>
        <w:t>présents</w:t>
      </w:r>
    </w:p>
    <w:p w:rsidR="00984B6B" w:rsidRPr="008F0377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 xml:space="preserve">- M. </w:t>
      </w:r>
      <w:r w:rsidR="004D317A">
        <w:rPr>
          <w:rFonts w:ascii="Times New Roman" w:hAnsi="Times New Roman" w:cs="Times New Roman"/>
          <w:sz w:val="24"/>
          <w:szCs w:val="24"/>
        </w:rPr>
        <w:t>S.R.</w:t>
      </w:r>
      <w:r w:rsidRPr="008F0377">
        <w:rPr>
          <w:rFonts w:ascii="Times New Roman" w:hAnsi="Times New Roman" w:cs="Times New Roman"/>
          <w:sz w:val="24"/>
          <w:szCs w:val="24"/>
        </w:rPr>
        <w:t>,</w:t>
      </w:r>
      <w:r w:rsidR="004D317A">
        <w:rPr>
          <w:rFonts w:ascii="Times New Roman" w:hAnsi="Times New Roman" w:cs="Times New Roman"/>
          <w:sz w:val="24"/>
          <w:szCs w:val="24"/>
        </w:rPr>
        <w:tab/>
      </w:r>
      <w:r w:rsidR="004D317A">
        <w:rPr>
          <w:rFonts w:ascii="Times New Roman" w:hAnsi="Times New Roman" w:cs="Times New Roman"/>
          <w:sz w:val="24"/>
          <w:szCs w:val="24"/>
        </w:rPr>
        <w:tab/>
      </w:r>
      <w:r w:rsidR="004D317A">
        <w:rPr>
          <w:rFonts w:ascii="Times New Roman" w:hAnsi="Times New Roman" w:cs="Times New Roman"/>
          <w:sz w:val="24"/>
          <w:szCs w:val="24"/>
        </w:rPr>
        <w:tab/>
        <w:t>Président</w:t>
      </w:r>
    </w:p>
    <w:p w:rsidR="008534E8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 xml:space="preserve">- MM </w:t>
      </w:r>
      <w:r w:rsidR="004D317A">
        <w:rPr>
          <w:rFonts w:ascii="Times New Roman" w:hAnsi="Times New Roman" w:cs="Times New Roman"/>
          <w:sz w:val="24"/>
          <w:szCs w:val="24"/>
        </w:rPr>
        <w:t>D.H.</w:t>
      </w:r>
      <w:r w:rsidRPr="008F0377">
        <w:rPr>
          <w:rFonts w:ascii="Times New Roman" w:hAnsi="Times New Roman" w:cs="Times New Roman"/>
          <w:sz w:val="24"/>
          <w:szCs w:val="24"/>
        </w:rPr>
        <w:t xml:space="preserve"> et </w:t>
      </w:r>
      <w:r w:rsidR="008534E8">
        <w:rPr>
          <w:rFonts w:ascii="Times New Roman" w:hAnsi="Times New Roman" w:cs="Times New Roman"/>
          <w:sz w:val="24"/>
          <w:szCs w:val="24"/>
        </w:rPr>
        <w:t>L.U.</w:t>
      </w:r>
      <w:r w:rsidRPr="008F0377">
        <w:rPr>
          <w:rFonts w:ascii="Times New Roman" w:hAnsi="Times New Roman" w:cs="Times New Roman"/>
          <w:sz w:val="24"/>
          <w:szCs w:val="24"/>
        </w:rPr>
        <w:t>,</w:t>
      </w:r>
      <w:r w:rsidR="008534E8">
        <w:rPr>
          <w:rFonts w:ascii="Times New Roman" w:hAnsi="Times New Roman" w:cs="Times New Roman"/>
          <w:sz w:val="24"/>
          <w:szCs w:val="24"/>
        </w:rPr>
        <w:tab/>
      </w:r>
      <w:r w:rsidR="008534E8">
        <w:rPr>
          <w:rFonts w:ascii="Times New Roman" w:hAnsi="Times New Roman" w:cs="Times New Roman"/>
          <w:sz w:val="24"/>
          <w:szCs w:val="24"/>
        </w:rPr>
        <w:tab/>
        <w:t>Conseillers</w:t>
      </w:r>
    </w:p>
    <w:p w:rsidR="00984B6B" w:rsidRPr="008F0377" w:rsidRDefault="00984B6B" w:rsidP="00984B6B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 xml:space="preserve"> - Mme </w:t>
      </w:r>
      <w:r w:rsidR="008534E8">
        <w:rPr>
          <w:rFonts w:ascii="Times New Roman" w:hAnsi="Times New Roman" w:cs="Times New Roman"/>
          <w:sz w:val="24"/>
          <w:szCs w:val="24"/>
        </w:rPr>
        <w:t>J.M.</w:t>
      </w:r>
      <w:r w:rsidRPr="008F0377">
        <w:rPr>
          <w:rFonts w:ascii="Times New Roman" w:hAnsi="Times New Roman" w:cs="Times New Roman"/>
          <w:sz w:val="24"/>
          <w:szCs w:val="24"/>
        </w:rPr>
        <w:t>,</w:t>
      </w:r>
      <w:r w:rsidR="008534E8">
        <w:rPr>
          <w:rFonts w:ascii="Times New Roman" w:hAnsi="Times New Roman" w:cs="Times New Roman"/>
          <w:sz w:val="24"/>
          <w:szCs w:val="24"/>
        </w:rPr>
        <w:tab/>
      </w:r>
      <w:r w:rsidR="008534E8">
        <w:rPr>
          <w:rFonts w:ascii="Times New Roman" w:hAnsi="Times New Roman" w:cs="Times New Roman"/>
          <w:sz w:val="24"/>
          <w:szCs w:val="24"/>
        </w:rPr>
        <w:tab/>
      </w:r>
      <w:r w:rsidR="008534E8">
        <w:rPr>
          <w:rFonts w:ascii="Times New Roman" w:hAnsi="Times New Roman" w:cs="Times New Roman"/>
          <w:sz w:val="24"/>
          <w:szCs w:val="24"/>
        </w:rPr>
        <w:tab/>
        <w:t>Avocat Général</w:t>
      </w:r>
    </w:p>
    <w:p w:rsidR="00984B6B" w:rsidRPr="008F0377" w:rsidRDefault="00984B6B" w:rsidP="008534E8">
      <w:pPr>
        <w:rPr>
          <w:rFonts w:ascii="Times New Roman" w:hAnsi="Times New Roman" w:cs="Times New Roman"/>
          <w:sz w:val="24"/>
          <w:szCs w:val="24"/>
        </w:rPr>
      </w:pPr>
      <w:r w:rsidRPr="008F0377">
        <w:rPr>
          <w:rFonts w:ascii="Times New Roman" w:hAnsi="Times New Roman" w:cs="Times New Roman"/>
          <w:sz w:val="24"/>
          <w:szCs w:val="24"/>
        </w:rPr>
        <w:t xml:space="preserve">- et M. </w:t>
      </w:r>
      <w:r w:rsidR="008534E8">
        <w:rPr>
          <w:rFonts w:ascii="Times New Roman" w:hAnsi="Times New Roman" w:cs="Times New Roman"/>
          <w:sz w:val="24"/>
          <w:szCs w:val="24"/>
        </w:rPr>
        <w:t>D.S..,</w:t>
      </w:r>
      <w:r w:rsidR="008534E8">
        <w:rPr>
          <w:rFonts w:ascii="Times New Roman" w:hAnsi="Times New Roman" w:cs="Times New Roman"/>
          <w:sz w:val="24"/>
          <w:szCs w:val="24"/>
        </w:rPr>
        <w:tab/>
      </w:r>
      <w:r w:rsidR="008534E8">
        <w:rPr>
          <w:rFonts w:ascii="Times New Roman" w:hAnsi="Times New Roman" w:cs="Times New Roman"/>
          <w:sz w:val="24"/>
          <w:szCs w:val="24"/>
        </w:rPr>
        <w:tab/>
      </w:r>
      <w:r w:rsidR="008534E8">
        <w:rPr>
          <w:rFonts w:ascii="Times New Roman" w:hAnsi="Times New Roman" w:cs="Times New Roman"/>
          <w:sz w:val="24"/>
          <w:szCs w:val="24"/>
        </w:rPr>
        <w:tab/>
        <w:t>Greffier</w:t>
      </w:r>
    </w:p>
    <w:p w:rsidR="00E618FF" w:rsidRPr="008F0377" w:rsidRDefault="00E618FF" w:rsidP="00984B6B">
      <w:pPr>
        <w:rPr>
          <w:rFonts w:ascii="Times New Roman" w:hAnsi="Times New Roman" w:cs="Times New Roman"/>
          <w:sz w:val="24"/>
          <w:szCs w:val="24"/>
        </w:rPr>
      </w:pPr>
    </w:p>
    <w:sectPr w:rsidR="00E618FF" w:rsidRPr="008F0377" w:rsidSect="003E44EF">
      <w:footerReference w:type="default" r:id="rId9"/>
      <w:pgSz w:w="12240" w:h="15840"/>
      <w:pgMar w:top="1440" w:right="1740" w:bottom="111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7A" w:rsidRDefault="004D317A" w:rsidP="00DC6A27">
      <w:pPr>
        <w:spacing w:after="0" w:line="240" w:lineRule="auto"/>
      </w:pPr>
      <w:r>
        <w:separator/>
      </w:r>
    </w:p>
  </w:endnote>
  <w:endnote w:type="continuationSeparator" w:id="0">
    <w:p w:rsidR="004D317A" w:rsidRDefault="004D317A" w:rsidP="00DC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22635452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821111"/>
      <w:docPartObj>
        <w:docPartGallery w:val="Page Numbers (Bottom of Page)"/>
        <w:docPartUnique/>
      </w:docPartObj>
    </w:sdtPr>
    <w:sdtContent>
      <w:p w:rsidR="003E44EF" w:rsidRDefault="003E44E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E44EF">
          <w:rPr>
            <w:noProof/>
            <w:lang w:val="fr-FR"/>
          </w:rPr>
          <w:t>1</w:t>
        </w:r>
        <w:r>
          <w:fldChar w:fldCharType="end"/>
        </w:r>
      </w:p>
    </w:sdtContent>
  </w:sdt>
  <w:p w:rsidR="003E44EF" w:rsidRDefault="003E44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7A" w:rsidRDefault="004D317A" w:rsidP="00DC6A27">
      <w:pPr>
        <w:spacing w:after="0" w:line="240" w:lineRule="auto"/>
      </w:pPr>
      <w:r>
        <w:separator/>
      </w:r>
    </w:p>
  </w:footnote>
  <w:footnote w:type="continuationSeparator" w:id="0">
    <w:p w:rsidR="004D317A" w:rsidRDefault="004D317A" w:rsidP="00DC6A27">
      <w:pPr>
        <w:spacing w:after="0" w:line="240" w:lineRule="auto"/>
      </w:pPr>
      <w:r>
        <w:continuationSeparator/>
      </w:r>
    </w:p>
  </w:footnote>
  <w:footnote w:id="1">
    <w:p w:rsidR="004D317A" w:rsidRPr="00DC6A27" w:rsidRDefault="004D317A" w:rsidP="00DC6A27">
      <w:pPr>
        <w:rPr>
          <w:rFonts w:ascii="Times New Roman" w:hAnsi="Times New Roman" w:cs="Times New Roman"/>
          <w:sz w:val="24"/>
          <w:szCs w:val="24"/>
        </w:rPr>
      </w:pPr>
      <w:r>
        <w:rPr>
          <w:rStyle w:val="Appelnotedebasdep"/>
        </w:rPr>
        <w:footnoteRef/>
      </w:r>
      <w:r>
        <w:t xml:space="preserve"> </w:t>
      </w:r>
      <w:r w:rsidR="00A072C6">
        <w:rPr>
          <w:rFonts w:ascii="Times New Roman" w:hAnsi="Times New Roman" w:cs="Times New Roman"/>
          <w:sz w:val="24"/>
          <w:szCs w:val="24"/>
        </w:rPr>
        <w:t>Exposé</w:t>
      </w:r>
      <w:r w:rsidRPr="008F0377">
        <w:rPr>
          <w:rFonts w:ascii="Times New Roman" w:hAnsi="Times New Roman" w:cs="Times New Roman"/>
          <w:sz w:val="24"/>
          <w:szCs w:val="24"/>
        </w:rPr>
        <w:t xml:space="preserve"> des motifs, </w:t>
      </w:r>
      <w:proofErr w:type="spellStart"/>
      <w:r w:rsidRPr="008F0377">
        <w:rPr>
          <w:rFonts w:ascii="Times New Roman" w:hAnsi="Times New Roman" w:cs="Times New Roman"/>
          <w:sz w:val="24"/>
          <w:szCs w:val="24"/>
        </w:rPr>
        <w:t>Doc.parl</w:t>
      </w:r>
      <w:proofErr w:type="spellEnd"/>
      <w:r w:rsidRPr="008F0377">
        <w:rPr>
          <w:rFonts w:ascii="Times New Roman" w:hAnsi="Times New Roman" w:cs="Times New Roman"/>
          <w:sz w:val="24"/>
          <w:szCs w:val="24"/>
        </w:rPr>
        <w:t xml:space="preserve">., Chambre, </w:t>
      </w:r>
      <w:proofErr w:type="spellStart"/>
      <w:r w:rsidRPr="008F0377">
        <w:rPr>
          <w:rFonts w:ascii="Times New Roman" w:hAnsi="Times New Roman" w:cs="Times New Roman"/>
          <w:sz w:val="24"/>
          <w:szCs w:val="24"/>
        </w:rPr>
        <w:t>sess</w:t>
      </w:r>
      <w:proofErr w:type="spellEnd"/>
      <w:r w:rsidRPr="008F0377">
        <w:rPr>
          <w:rFonts w:ascii="Times New Roman" w:hAnsi="Times New Roman" w:cs="Times New Roman"/>
          <w:sz w:val="24"/>
          <w:szCs w:val="24"/>
        </w:rPr>
        <w:t>. 2004-2005, n*</w:t>
      </w:r>
      <w:r w:rsidR="00A072C6">
        <w:rPr>
          <w:rFonts w:ascii="Times New Roman" w:hAnsi="Times New Roman" w:cs="Times New Roman"/>
          <w:sz w:val="24"/>
          <w:szCs w:val="24"/>
        </w:rPr>
        <w:t xml:space="preserve"> 51-1560/1, p.18 in fine. </w:t>
      </w:r>
      <w:proofErr w:type="spellStart"/>
      <w:r w:rsidR="00A072C6">
        <w:rPr>
          <w:rFonts w:ascii="Times New Roman" w:hAnsi="Times New Roman" w:cs="Times New Roman"/>
          <w:sz w:val="24"/>
          <w:szCs w:val="24"/>
        </w:rPr>
        <w:t>Voy</w:t>
      </w:r>
      <w:proofErr w:type="spellEnd"/>
      <w:r w:rsidR="00A072C6">
        <w:rPr>
          <w:rFonts w:ascii="Times New Roman" w:hAnsi="Times New Roman" w:cs="Times New Roman"/>
          <w:sz w:val="24"/>
          <w:szCs w:val="24"/>
        </w:rPr>
        <w:t>. é</w:t>
      </w:r>
      <w:r w:rsidRPr="008F0377">
        <w:rPr>
          <w:rFonts w:ascii="Times New Roman" w:hAnsi="Times New Roman" w:cs="Times New Roman"/>
          <w:sz w:val="24"/>
          <w:szCs w:val="24"/>
        </w:rPr>
        <w:t>galement an sujet de cette nuance M</w:t>
      </w:r>
      <w:r w:rsidR="00A072C6">
        <w:rPr>
          <w:rFonts w:ascii="Times New Roman" w:hAnsi="Times New Roman" w:cs="Times New Roman"/>
          <w:sz w:val="24"/>
          <w:szCs w:val="24"/>
        </w:rPr>
        <w:t xml:space="preserve">.A. Beernaert et P. Le Cocq, « La loi du 10 du 10 août </w:t>
      </w:r>
      <w:r w:rsidRPr="008F0377">
        <w:rPr>
          <w:rFonts w:ascii="Times New Roman" w:hAnsi="Times New Roman" w:cs="Times New Roman"/>
          <w:sz w:val="24"/>
          <w:szCs w:val="24"/>
        </w:rPr>
        <w:t xml:space="preserve"> 2005 modifiant diverses dispositions </w:t>
      </w:r>
      <w:r w:rsidR="00A072C6">
        <w:rPr>
          <w:rFonts w:ascii="Times New Roman" w:hAnsi="Times New Roman" w:cs="Times New Roman"/>
          <w:sz w:val="24"/>
          <w:szCs w:val="24"/>
        </w:rPr>
        <w:t>en vue de renforcer la lutte con</w:t>
      </w:r>
      <w:r w:rsidRPr="008F0377">
        <w:rPr>
          <w:rFonts w:ascii="Times New Roman" w:hAnsi="Times New Roman" w:cs="Times New Roman"/>
          <w:sz w:val="24"/>
          <w:szCs w:val="24"/>
        </w:rPr>
        <w:t>t</w:t>
      </w:r>
      <w:r w:rsidR="00A072C6">
        <w:rPr>
          <w:rFonts w:ascii="Times New Roman" w:hAnsi="Times New Roman" w:cs="Times New Roman"/>
          <w:sz w:val="24"/>
          <w:szCs w:val="24"/>
        </w:rPr>
        <w:t xml:space="preserve">re la traite et le trafic des êtres humains et contre les pratiques des marchands de sommeil », </w:t>
      </w:r>
      <w:proofErr w:type="spellStart"/>
      <w:r w:rsidR="00A072C6">
        <w:rPr>
          <w:rFonts w:ascii="Times New Roman" w:hAnsi="Times New Roman" w:cs="Times New Roman"/>
          <w:sz w:val="24"/>
          <w:szCs w:val="24"/>
        </w:rPr>
        <w:t>Rev.dr</w:t>
      </w:r>
      <w:proofErr w:type="spellEnd"/>
      <w:r w:rsidR="00A072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072C6">
        <w:rPr>
          <w:rFonts w:ascii="Times New Roman" w:hAnsi="Times New Roman" w:cs="Times New Roman"/>
          <w:sz w:val="24"/>
          <w:szCs w:val="24"/>
        </w:rPr>
        <w:t>pén</w:t>
      </w:r>
      <w:r w:rsidRPr="008F0377">
        <w:rPr>
          <w:rFonts w:ascii="Times New Roman" w:hAnsi="Times New Roman" w:cs="Times New Roman"/>
          <w:sz w:val="24"/>
          <w:szCs w:val="24"/>
        </w:rPr>
        <w:t>.crim</w:t>
      </w:r>
      <w:proofErr w:type="spellEnd"/>
      <w:r w:rsidRPr="008F0377">
        <w:rPr>
          <w:rFonts w:ascii="Times New Roman" w:hAnsi="Times New Roman" w:cs="Times New Roman"/>
          <w:sz w:val="24"/>
          <w:szCs w:val="24"/>
        </w:rPr>
        <w:t>., 2006, p. 370.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D2C5C"/>
    <w:multiLevelType w:val="hybridMultilevel"/>
    <w:tmpl w:val="6A7C8C48"/>
    <w:lvl w:ilvl="0" w:tplc="DFECDCE2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8FF"/>
    <w:rsid w:val="00241899"/>
    <w:rsid w:val="003E44EF"/>
    <w:rsid w:val="004D317A"/>
    <w:rsid w:val="005054D3"/>
    <w:rsid w:val="00602501"/>
    <w:rsid w:val="007C68FF"/>
    <w:rsid w:val="008534E8"/>
    <w:rsid w:val="008F0377"/>
    <w:rsid w:val="00984B6B"/>
    <w:rsid w:val="00A072C6"/>
    <w:rsid w:val="00DC6A27"/>
    <w:rsid w:val="00E6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B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037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C6A2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C6A27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DC6A2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E4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4EF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3E4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4EF"/>
    <w:rPr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A44D-0F51-4CEA-8501-51A5136B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Le Cocq</cp:lastModifiedBy>
  <cp:revision>7</cp:revision>
  <dcterms:created xsi:type="dcterms:W3CDTF">2013-02-25T15:30:00Z</dcterms:created>
  <dcterms:modified xsi:type="dcterms:W3CDTF">2014-04-18T09:56:00Z</dcterms:modified>
</cp:coreProperties>
</file>